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E33A4" w14:textId="530BEDA0" w:rsidR="007246EF" w:rsidRPr="007D5123" w:rsidRDefault="007246EF" w:rsidP="00AF606C">
      <w:pPr>
        <w:ind w:left="709" w:right="1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Kryteria oceniania</w:t>
      </w:r>
      <w:r w:rsidRPr="007D5123">
        <w:rPr>
          <w:rFonts w:ascii="Times New Roman" w:hAnsi="Times New Roman"/>
          <w:b/>
          <w:sz w:val="40"/>
          <w:szCs w:val="40"/>
        </w:rPr>
        <w:t xml:space="preserve"> ucznia klasy </w:t>
      </w:r>
      <w:r>
        <w:rPr>
          <w:rFonts w:ascii="Times New Roman" w:hAnsi="Times New Roman"/>
          <w:b/>
          <w:sz w:val="40"/>
          <w:szCs w:val="40"/>
        </w:rPr>
        <w:t>drugiej</w:t>
      </w:r>
      <w:r w:rsidRPr="007D5123">
        <w:rPr>
          <w:rFonts w:ascii="Times New Roman" w:hAnsi="Times New Roman"/>
          <w:b/>
          <w:sz w:val="40"/>
          <w:szCs w:val="40"/>
        </w:rPr>
        <w:t xml:space="preserve"> </w:t>
      </w:r>
    </w:p>
    <w:p w14:paraId="17103271" w14:textId="42657A74" w:rsidR="00945CC6" w:rsidRDefault="007246EF" w:rsidP="00AF606C">
      <w:pPr>
        <w:ind w:right="1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Wielka Przygoda</w:t>
      </w:r>
    </w:p>
    <w:p w14:paraId="523503B8" w14:textId="77777777" w:rsidR="00D756B5" w:rsidRPr="0043567D" w:rsidRDefault="002D001D" w:rsidP="00AF606C">
      <w:pPr>
        <w:ind w:right="1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14:paraId="56DC97D6" w14:textId="77777777" w:rsidR="00AB4FF7" w:rsidRDefault="00AB4FF7" w:rsidP="00D756B5">
      <w:pPr>
        <w:spacing w:after="0" w:line="240" w:lineRule="auto"/>
        <w:rPr>
          <w:b/>
        </w:rPr>
      </w:pPr>
    </w:p>
    <w:tbl>
      <w:tblPr>
        <w:tblW w:w="1089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2128"/>
        <w:gridCol w:w="2128"/>
        <w:gridCol w:w="2020"/>
        <w:gridCol w:w="2436"/>
      </w:tblGrid>
      <w:tr w:rsidR="007246EF" w:rsidRPr="00D17FF5" w14:paraId="06AF7B61" w14:textId="77777777" w:rsidTr="004B103B">
        <w:tc>
          <w:tcPr>
            <w:tcW w:w="2184" w:type="dxa"/>
          </w:tcPr>
          <w:p w14:paraId="67B9DF75" w14:textId="412CF43D" w:rsidR="007246EF" w:rsidRPr="00D17FF5" w:rsidRDefault="007246EF" w:rsidP="007246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128" w:type="dxa"/>
          </w:tcPr>
          <w:p w14:paraId="03C9CC91" w14:textId="1CE051AE" w:rsidR="007246EF" w:rsidRPr="00D17FF5" w:rsidRDefault="007246EF" w:rsidP="007246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8" w:type="dxa"/>
          </w:tcPr>
          <w:p w14:paraId="3B9CAFD9" w14:textId="71C9EA61" w:rsidR="007246EF" w:rsidRPr="00D17FF5" w:rsidRDefault="007246EF" w:rsidP="007246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020" w:type="dxa"/>
          </w:tcPr>
          <w:p w14:paraId="44A58FF2" w14:textId="0ABC346C" w:rsidR="007246EF" w:rsidRPr="00D17FF5" w:rsidRDefault="007246EF" w:rsidP="007246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436" w:type="dxa"/>
          </w:tcPr>
          <w:p w14:paraId="1A01B537" w14:textId="68BA388A" w:rsidR="007246EF" w:rsidRPr="00D17FF5" w:rsidRDefault="007246EF" w:rsidP="007246EF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AB4FF7" w:rsidRPr="00D17FF5" w14:paraId="500F73A0" w14:textId="77777777" w:rsidTr="004B103B">
        <w:trPr>
          <w:trHeight w:val="312"/>
        </w:trPr>
        <w:tc>
          <w:tcPr>
            <w:tcW w:w="10896" w:type="dxa"/>
            <w:gridSpan w:val="5"/>
          </w:tcPr>
          <w:p w14:paraId="151CDBE8" w14:textId="77777777" w:rsidR="004C0072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0F2D1872" w14:textId="77777777" w:rsidR="00AB4FF7" w:rsidRPr="00D17FF5" w:rsidRDefault="00AB4FF7" w:rsidP="0008663E">
            <w:pPr>
              <w:jc w:val="center"/>
              <w:rPr>
                <w:rFonts w:ascii="Times New Roman" w:hAnsi="Times New Roman"/>
                <w:b/>
              </w:rPr>
            </w:pPr>
            <w:r w:rsidRPr="00D17FF5">
              <w:rPr>
                <w:rFonts w:ascii="Times New Roman" w:hAnsi="Times New Roman"/>
                <w:b/>
              </w:rPr>
              <w:t>Osiągnięcia w zakresie słuchania</w:t>
            </w:r>
            <w:r w:rsidR="003E5817">
              <w:rPr>
                <w:rFonts w:ascii="Times New Roman" w:hAnsi="Times New Roman"/>
                <w:b/>
              </w:rPr>
              <w:t xml:space="preserve"> i mówienia</w:t>
            </w:r>
          </w:p>
        </w:tc>
      </w:tr>
      <w:tr w:rsidR="004B103B" w:rsidRPr="004377D4" w14:paraId="3B5A42E5" w14:textId="77777777" w:rsidTr="004B103B">
        <w:trPr>
          <w:trHeight w:val="311"/>
        </w:trPr>
        <w:tc>
          <w:tcPr>
            <w:tcW w:w="2184" w:type="dxa"/>
          </w:tcPr>
          <w:p w14:paraId="7BD3B363" w14:textId="77777777" w:rsidR="004B103B" w:rsidRPr="009C72AF" w:rsidRDefault="004B103B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podstawie programowej, tzn.</w:t>
            </w:r>
          </w:p>
          <w:p w14:paraId="0395DD3F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Słucha z uwagą czytane teksty, wypowiedzi innych</w:t>
            </w:r>
            <w:r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>, uroczystości, przedstawień i innych zdarzeń kulturalnych. - Tworzy spójną, kilkuzdaniową wypowiedź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bogatego słownictwa, dostrzega i tworzy związki przyczynowo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br/>
              <w:t>-</w:t>
            </w:r>
            <w:r w:rsidRPr="004377D4">
              <w:rPr>
                <w:rFonts w:ascii="Times New Roman" w:hAnsi="Times New Roman"/>
              </w:rPr>
              <w:t>skutkowe.</w:t>
            </w:r>
          </w:p>
          <w:p w14:paraId="27556C2A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bogatego słownictwa. </w:t>
            </w:r>
          </w:p>
          <w:p w14:paraId="13235C87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Składa sprawozdanie z wykonanej pracy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formułując rzeczowe </w:t>
            </w:r>
            <w:r>
              <w:rPr>
                <w:rFonts w:ascii="Times New Roman" w:hAnsi="Times New Roman"/>
              </w:rPr>
              <w:t>wypowiedzi</w:t>
            </w:r>
            <w:r w:rsidRPr="004377D4">
              <w:rPr>
                <w:rFonts w:ascii="Times New Roman" w:hAnsi="Times New Roman"/>
              </w:rPr>
              <w:t>.</w:t>
            </w:r>
          </w:p>
          <w:p w14:paraId="4EA175A4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i poprawnie wykonuje eksperymenty językowe.</w:t>
            </w:r>
          </w:p>
          <w:p w14:paraId="00898E2A" w14:textId="77777777" w:rsidR="004B103B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Chętnie i z ekspresją recytuje wiersze.</w:t>
            </w:r>
          </w:p>
          <w:p w14:paraId="232B032D" w14:textId="0F81C5AF" w:rsidR="00F876E1" w:rsidRPr="004377D4" w:rsidRDefault="00F876E1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14:paraId="44258CB8" w14:textId="77777777" w:rsidR="004B103B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Słucha z uwagą czytane teksty, wypowiedzi innych</w:t>
            </w:r>
            <w:r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 xml:space="preserve">, podczas uroczystości, przedstawień i innych zdarzeń kulturalnych. </w:t>
            </w:r>
          </w:p>
          <w:p w14:paraId="6F945199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Tworzy spójną, kilkuzdaniową wypowiedź</w:t>
            </w:r>
            <w:r>
              <w:rPr>
                <w:rFonts w:ascii="Times New Roman" w:hAnsi="Times New Roman"/>
              </w:rPr>
              <w:t xml:space="preserve">, </w:t>
            </w:r>
            <w:r w:rsidRPr="004377D4">
              <w:rPr>
                <w:rFonts w:ascii="Times New Roman" w:hAnsi="Times New Roman"/>
              </w:rPr>
              <w:t>używając bogatego słownictwa, dostrzega i tworzy związki przyczynowo</w:t>
            </w:r>
            <w:r>
              <w:rPr>
                <w:rFonts w:ascii="Times New Roman" w:hAnsi="Times New Roman"/>
              </w:rPr>
              <w:t>-</w:t>
            </w:r>
            <w:r w:rsidRPr="004377D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  <w:t>-</w:t>
            </w:r>
            <w:r w:rsidRPr="004377D4">
              <w:rPr>
                <w:rFonts w:ascii="Times New Roman" w:hAnsi="Times New Roman"/>
              </w:rPr>
              <w:t>skutkowe.</w:t>
            </w:r>
          </w:p>
          <w:p w14:paraId="280B43D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bogatego słownictwa. </w:t>
            </w:r>
          </w:p>
          <w:p w14:paraId="53370A57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Składa ustnie sprawozdanie z wykonanej pracy formułując rzeczowe </w:t>
            </w:r>
            <w:r>
              <w:rPr>
                <w:rFonts w:ascii="Times New Roman" w:hAnsi="Times New Roman"/>
              </w:rPr>
              <w:t>wypowiedzi</w:t>
            </w:r>
            <w:r w:rsidRPr="004377D4">
              <w:rPr>
                <w:rFonts w:ascii="Times New Roman" w:hAnsi="Times New Roman"/>
              </w:rPr>
              <w:t xml:space="preserve">. </w:t>
            </w:r>
          </w:p>
          <w:p w14:paraId="0194870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i poprawnie wykonuje eksperymenty językowe.</w:t>
            </w:r>
          </w:p>
          <w:p w14:paraId="3A0C955F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i z ekspresją recytuje wiersze. </w:t>
            </w:r>
          </w:p>
          <w:p w14:paraId="0FCB2D17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14:paraId="008D868E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Najczęściej słucha z uwagą czytane teksty, wypowiedzi innych</w:t>
            </w:r>
            <w:r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>, podczas uroczystości, przedstawień i innych zdarzeń kulturalnych.</w:t>
            </w:r>
          </w:p>
          <w:p w14:paraId="506F95B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Wypowiada się w formie logicznych zdań, dostrzega związki przyczynowo-</w:t>
            </w:r>
            <w:r>
              <w:rPr>
                <w:rFonts w:ascii="Times New Roman" w:hAnsi="Times New Roman"/>
              </w:rPr>
              <w:br/>
              <w:t>-</w:t>
            </w:r>
            <w:r w:rsidRPr="004377D4">
              <w:rPr>
                <w:rFonts w:ascii="Times New Roman" w:hAnsi="Times New Roman"/>
              </w:rPr>
              <w:t xml:space="preserve">skutkowe. </w:t>
            </w:r>
          </w:p>
          <w:p w14:paraId="63CFFDDA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podstawowego słownictwa. </w:t>
            </w:r>
          </w:p>
          <w:p w14:paraId="3D4A6E1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Składa ustnie sprawozdanie z wykonanej pracy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</w:t>
            </w:r>
            <w:r w:rsidRPr="004377D4">
              <w:rPr>
                <w:rFonts w:ascii="Times New Roman" w:hAnsi="Times New Roman"/>
              </w:rPr>
              <w:lastRenderedPageBreak/>
              <w:t xml:space="preserve">formułując proste zdania. </w:t>
            </w:r>
          </w:p>
          <w:p w14:paraId="6B6F00CF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Stara się samodzielnie wykonywać eksperymenty językowe.</w:t>
            </w:r>
          </w:p>
          <w:p w14:paraId="1C7F00D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recytuje wiersze. </w:t>
            </w:r>
          </w:p>
          <w:p w14:paraId="4F4FBA21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020" w:type="dxa"/>
          </w:tcPr>
          <w:p w14:paraId="40A45A2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Stara się słuchać z uwagą czytane teksty, wypowiedzi innych</w:t>
            </w:r>
            <w:r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>, podczas uroczystości, przedstawień i innych zdarzeń kulturalnych.</w:t>
            </w:r>
          </w:p>
          <w:p w14:paraId="7C23860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Wypowiada się najczęściej w formie odpowiedzi na pytania.</w:t>
            </w:r>
          </w:p>
          <w:p w14:paraId="79D977AE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tworzy opowiadanie w formie ustnej. </w:t>
            </w:r>
          </w:p>
          <w:p w14:paraId="26D156CF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 naprowadzeniu składa ustnie sprawozdanie z wykonanej pracy. </w:t>
            </w:r>
          </w:p>
          <w:p w14:paraId="47FBFBC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Z niewielką pomocą wykonuje eksperymenty językowe.</w:t>
            </w:r>
          </w:p>
          <w:p w14:paraId="28F693BA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Poprawnie recytuje wiersze. </w:t>
            </w:r>
          </w:p>
          <w:p w14:paraId="168E144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14:paraId="63AC82C4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Ma problemy ze słuchaniem czytanych tekstów, wypowiedzi innych</w:t>
            </w:r>
            <w:r>
              <w:rPr>
                <w:rFonts w:ascii="Times New Roman" w:hAnsi="Times New Roman"/>
              </w:rPr>
              <w:t xml:space="preserve"> osób</w:t>
            </w:r>
            <w:r w:rsidRPr="004377D4">
              <w:rPr>
                <w:rFonts w:ascii="Times New Roman" w:hAnsi="Times New Roman"/>
              </w:rPr>
              <w:t>, podczas uroczystości, przedstawień i innych zdarzeń kulturalnych.</w:t>
            </w:r>
          </w:p>
          <w:p w14:paraId="6C218207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Konstruuje wypowiedzi i opowiadanie z pomocą nauczyciela.</w:t>
            </w:r>
          </w:p>
          <w:p w14:paraId="5C8624CD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Układa w formie ustnej opowiadanie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używając podstawowego słownictwa. </w:t>
            </w:r>
          </w:p>
          <w:p w14:paraId="213EB9C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Składa ustnie sprawozdanie z wykonanej pracy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formułując proste zdania. </w:t>
            </w:r>
          </w:p>
          <w:p w14:paraId="7E6A7B1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Wykonuje eksperymenty językowe </w:t>
            </w:r>
            <w:r w:rsidRPr="004377D4">
              <w:rPr>
                <w:rFonts w:ascii="Times New Roman" w:hAnsi="Times New Roman"/>
              </w:rPr>
              <w:lastRenderedPageBreak/>
              <w:t>tylko z pomocą nauczyciela.</w:t>
            </w:r>
          </w:p>
          <w:p w14:paraId="5601BD42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pomocą recytuje wiersze. </w:t>
            </w:r>
          </w:p>
          <w:p w14:paraId="1BC66FF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AB4FF7" w:rsidRPr="00C22030" w14:paraId="070E4825" w14:textId="77777777" w:rsidTr="004B103B">
        <w:tc>
          <w:tcPr>
            <w:tcW w:w="10896" w:type="dxa"/>
            <w:gridSpan w:val="5"/>
          </w:tcPr>
          <w:p w14:paraId="10C52928" w14:textId="77777777" w:rsidR="004C0072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76C88E76" w14:textId="77777777" w:rsidR="00AB4FF7" w:rsidRPr="00C22030" w:rsidRDefault="00AB4FF7" w:rsidP="00D17FF5">
            <w:pPr>
              <w:jc w:val="center"/>
              <w:rPr>
                <w:rFonts w:ascii="Times New Roman" w:hAnsi="Times New Roman"/>
                <w:b/>
              </w:rPr>
            </w:pPr>
            <w:r w:rsidRPr="00C22030">
              <w:rPr>
                <w:rFonts w:ascii="Times New Roman" w:hAnsi="Times New Roman"/>
                <w:b/>
              </w:rPr>
              <w:lastRenderedPageBreak/>
              <w:t>Osiągnięcia w zakresie czytania</w:t>
            </w:r>
          </w:p>
        </w:tc>
      </w:tr>
      <w:tr w:rsidR="004B103B" w:rsidRPr="004377D4" w14:paraId="449C1351" w14:textId="77777777" w:rsidTr="004B103B">
        <w:tc>
          <w:tcPr>
            <w:tcW w:w="2184" w:type="dxa"/>
          </w:tcPr>
          <w:p w14:paraId="49F26FE9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Czyta płynnie głośno i cicho ze zrozumieniem wszystkie teksty pisane samodzielnie i drukowane.</w:t>
            </w:r>
          </w:p>
          <w:p w14:paraId="74BC078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i poprawnie </w:t>
            </w:r>
            <w:r>
              <w:rPr>
                <w:rFonts w:ascii="Times New Roman" w:hAnsi="Times New Roman"/>
              </w:rPr>
              <w:t>wskazuje</w:t>
            </w:r>
            <w:r w:rsidRPr="004377D4">
              <w:rPr>
                <w:rFonts w:ascii="Times New Roman" w:hAnsi="Times New Roman"/>
              </w:rPr>
              <w:t xml:space="preserve"> postacie i zdarzenia w utworach literackich, wyszukuje w tekstach potrzebne fragmenty. </w:t>
            </w:r>
          </w:p>
          <w:p w14:paraId="6C797D43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Chętnie czyta samodzielnie wybrane książki. </w:t>
            </w:r>
          </w:p>
        </w:tc>
        <w:tc>
          <w:tcPr>
            <w:tcW w:w="2128" w:type="dxa"/>
          </w:tcPr>
          <w:p w14:paraId="0BC76E9A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Czyta płynnie głośno i cicho ze zrozumieniem wszystkie teksty pisane samodzielnie i drukowane.</w:t>
            </w:r>
          </w:p>
          <w:p w14:paraId="7CEAB5C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</w:t>
            </w:r>
            <w:r>
              <w:rPr>
                <w:rFonts w:ascii="Times New Roman" w:hAnsi="Times New Roman"/>
              </w:rPr>
              <w:t>wskazuje</w:t>
            </w:r>
            <w:r w:rsidRPr="004377D4">
              <w:rPr>
                <w:rFonts w:ascii="Times New Roman" w:hAnsi="Times New Roman"/>
              </w:rPr>
              <w:t xml:space="preserve"> postacie i zdarzenia w utworach literackich, wyszukuje w tekstach wskazane fragmenty.</w:t>
            </w:r>
          </w:p>
          <w:p w14:paraId="534C7719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Chętnie czyta samodzielnie wybrane książki.</w:t>
            </w:r>
          </w:p>
        </w:tc>
        <w:tc>
          <w:tcPr>
            <w:tcW w:w="2128" w:type="dxa"/>
          </w:tcPr>
          <w:p w14:paraId="3781D1D3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Czyta poprawnie głośno i cicho ze zrozumieniem omawiane teksty pisane samodzielnie i drukowane.</w:t>
            </w:r>
          </w:p>
          <w:p w14:paraId="0A5B5A0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samodzielnie </w:t>
            </w:r>
            <w:r>
              <w:rPr>
                <w:rFonts w:ascii="Times New Roman" w:hAnsi="Times New Roman"/>
              </w:rPr>
              <w:t>wskazuje</w:t>
            </w:r>
            <w:r w:rsidRPr="004377D4">
              <w:rPr>
                <w:rFonts w:ascii="Times New Roman" w:hAnsi="Times New Roman"/>
              </w:rPr>
              <w:t xml:space="preserve"> postacie i zdarzenia w utworach literackich, wyszukuje w tekstach wskazane fragmenty. </w:t>
            </w:r>
          </w:p>
          <w:p w14:paraId="6D99983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Stara się czytać samodzielnie wybrane książki.</w:t>
            </w:r>
          </w:p>
        </w:tc>
        <w:tc>
          <w:tcPr>
            <w:tcW w:w="2020" w:type="dxa"/>
          </w:tcPr>
          <w:p w14:paraId="3871F98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Czyta poprawnie głośno tylko przygotowane, krótkie teksty pisane samodzielnie i drukowane; </w:t>
            </w:r>
            <w:r w:rsidRPr="00D444CA">
              <w:rPr>
                <w:rFonts w:ascii="Times New Roman" w:hAnsi="Times New Roman"/>
              </w:rPr>
              <w:t>zwykle ze zrozumieniem.</w:t>
            </w:r>
          </w:p>
          <w:p w14:paraId="077EB80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</w:t>
            </w:r>
            <w:r>
              <w:rPr>
                <w:rFonts w:ascii="Times New Roman" w:hAnsi="Times New Roman"/>
              </w:rPr>
              <w:t>wskazuje</w:t>
            </w:r>
            <w:r w:rsidRPr="004377D4">
              <w:rPr>
                <w:rFonts w:ascii="Times New Roman" w:hAnsi="Times New Roman"/>
              </w:rPr>
              <w:t xml:space="preserve"> postacie i zdarzenia w utworach literackich, wyszukuje w tekstach wskazane fragmenty. </w:t>
            </w:r>
          </w:p>
          <w:p w14:paraId="2367251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Zachęcany czyta samodzielnie wybrane książki.</w:t>
            </w:r>
          </w:p>
        </w:tc>
        <w:tc>
          <w:tcPr>
            <w:tcW w:w="2436" w:type="dxa"/>
          </w:tcPr>
          <w:p w14:paraId="470775F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Czyta poprawnie krótkie zdania pisane samodzielnie i drukowane, nie zawsze rozumie czytany tekst.</w:t>
            </w:r>
          </w:p>
          <w:p w14:paraId="044579E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Tylko z pomocą </w:t>
            </w:r>
            <w:r>
              <w:rPr>
                <w:rFonts w:ascii="Times New Roman" w:hAnsi="Times New Roman"/>
              </w:rPr>
              <w:t>wskazuje</w:t>
            </w:r>
            <w:r w:rsidRPr="004377D4">
              <w:rPr>
                <w:rFonts w:ascii="Times New Roman" w:hAnsi="Times New Roman"/>
              </w:rPr>
              <w:t xml:space="preserve"> postacie i zdarzenia w omawianych utworach oraz wyszukuje w nich wskazane fragmenty. </w:t>
            </w:r>
          </w:p>
          <w:p w14:paraId="78630981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Ma problem z samodzielnym czytaniem wskazanych książek.</w:t>
            </w:r>
          </w:p>
        </w:tc>
      </w:tr>
      <w:tr w:rsidR="00637E8B" w:rsidRPr="00C22030" w14:paraId="596B390D" w14:textId="77777777" w:rsidTr="004B103B">
        <w:tc>
          <w:tcPr>
            <w:tcW w:w="10896" w:type="dxa"/>
            <w:gridSpan w:val="5"/>
          </w:tcPr>
          <w:p w14:paraId="329DF2CD" w14:textId="77777777" w:rsidR="004C0072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70787D48" w14:textId="77777777" w:rsidR="00637E8B" w:rsidRPr="00C22030" w:rsidRDefault="00637E8B" w:rsidP="0008663E">
            <w:pPr>
              <w:jc w:val="center"/>
              <w:rPr>
                <w:rFonts w:ascii="Times New Roman" w:hAnsi="Times New Roman"/>
                <w:b/>
              </w:rPr>
            </w:pPr>
            <w:r w:rsidRPr="00C22030">
              <w:rPr>
                <w:rFonts w:ascii="Times New Roman" w:hAnsi="Times New Roman"/>
                <w:b/>
              </w:rPr>
              <w:t>Osiągnięcia w zakresie pisania</w:t>
            </w:r>
          </w:p>
        </w:tc>
      </w:tr>
      <w:tr w:rsidR="004B103B" w:rsidRPr="004377D4" w14:paraId="3B421173" w14:textId="77777777" w:rsidTr="004B103B">
        <w:tc>
          <w:tcPr>
            <w:tcW w:w="2184" w:type="dxa"/>
          </w:tcPr>
          <w:p w14:paraId="0178985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Właściwie, płynnie i estetycznie rozmieszcza tekst ciągły w liniaturze. </w:t>
            </w:r>
          </w:p>
          <w:p w14:paraId="0A791BA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pisze notatkę, życzenia, ogłoszenie, zaproszenie oraz krótkie teksty. </w:t>
            </w:r>
          </w:p>
          <w:p w14:paraId="632755B3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bezbłędnie pisze z pamięci i </w:t>
            </w:r>
            <w:r w:rsidRPr="004377D4">
              <w:rPr>
                <w:rFonts w:ascii="Times New Roman" w:hAnsi="Times New Roman"/>
              </w:rPr>
              <w:lastRenderedPageBreak/>
              <w:t xml:space="preserve">przepisuje teksty, samodzielnie układa i pisze zdania. </w:t>
            </w:r>
          </w:p>
          <w:p w14:paraId="770F8C8D" w14:textId="6009D0F1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Zawsze bezbłędnie porządkuje wyrazy w kolejności alfabetycznej.</w:t>
            </w:r>
          </w:p>
        </w:tc>
        <w:tc>
          <w:tcPr>
            <w:tcW w:w="2128" w:type="dxa"/>
          </w:tcPr>
          <w:p w14:paraId="2A90018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Poprawnie i płynnie rozmieszcza tekst ciągły w liniaturze. </w:t>
            </w:r>
          </w:p>
          <w:p w14:paraId="7198294E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pisze krótką notatkę, życzenia, ogłoszenie, zaproszenie oraz krótkie teksty. </w:t>
            </w:r>
          </w:p>
          <w:p w14:paraId="7575802E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pisze z pamięci i przepisuje </w:t>
            </w:r>
            <w:r w:rsidRPr="004377D4">
              <w:rPr>
                <w:rFonts w:ascii="Times New Roman" w:hAnsi="Times New Roman"/>
              </w:rPr>
              <w:lastRenderedPageBreak/>
              <w:t>teksty, samodzielnie układa i pisze zdania.</w:t>
            </w:r>
          </w:p>
          <w:p w14:paraId="37C365D0" w14:textId="28DFB55D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Bezbłędnie porządkuje wyrazy w kolejności alfabetycznej.</w:t>
            </w:r>
          </w:p>
        </w:tc>
        <w:tc>
          <w:tcPr>
            <w:tcW w:w="2128" w:type="dxa"/>
          </w:tcPr>
          <w:p w14:paraId="5E25B533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poprawnie rozmieszcza tekst ciągły w liniaturze i </w:t>
            </w:r>
            <w:r>
              <w:rPr>
                <w:rFonts w:ascii="Times New Roman" w:hAnsi="Times New Roman"/>
              </w:rPr>
              <w:t>dba o</w:t>
            </w:r>
            <w:r w:rsidRPr="004377D4">
              <w:rPr>
                <w:rFonts w:ascii="Times New Roman" w:hAnsi="Times New Roman"/>
              </w:rPr>
              <w:t xml:space="preserve"> jego estetykę. </w:t>
            </w:r>
          </w:p>
          <w:p w14:paraId="67A56128" w14:textId="293D69E2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 naprowadzeniu pisze notatkę, życzenia, ogłoszenie, zaproszenie oraz krótkie teksty. </w:t>
            </w:r>
          </w:p>
          <w:p w14:paraId="4E8D307E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Popełnia nieliczne błędy w pisaniu z pamięci i przepisywaniu tekstów, układa i pisze zdania.</w:t>
            </w:r>
          </w:p>
          <w:p w14:paraId="198A405F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Czasem popełnia błędy</w:t>
            </w:r>
            <w:r>
              <w:rPr>
                <w:rFonts w:ascii="Times New Roman" w:hAnsi="Times New Roman"/>
              </w:rPr>
              <w:t>,</w:t>
            </w:r>
            <w:r w:rsidRPr="004377D4">
              <w:rPr>
                <w:rFonts w:ascii="Times New Roman" w:hAnsi="Times New Roman"/>
              </w:rPr>
              <w:t xml:space="preserve"> porządk</w:t>
            </w:r>
            <w:r>
              <w:rPr>
                <w:rFonts w:ascii="Times New Roman" w:hAnsi="Times New Roman"/>
              </w:rPr>
              <w:t>ując</w:t>
            </w:r>
            <w:r w:rsidRPr="004377D4">
              <w:rPr>
                <w:rFonts w:ascii="Times New Roman" w:hAnsi="Times New Roman"/>
              </w:rPr>
              <w:t xml:space="preserve"> wyraz</w:t>
            </w:r>
            <w:r>
              <w:rPr>
                <w:rFonts w:ascii="Times New Roman" w:hAnsi="Times New Roman"/>
              </w:rPr>
              <w:t>y</w:t>
            </w:r>
            <w:r w:rsidRPr="004377D4">
              <w:rPr>
                <w:rFonts w:ascii="Times New Roman" w:hAnsi="Times New Roman"/>
              </w:rPr>
              <w:t xml:space="preserve"> zgodnie z kolejnością alfabetyczną.</w:t>
            </w:r>
          </w:p>
        </w:tc>
        <w:tc>
          <w:tcPr>
            <w:tcW w:w="2020" w:type="dxa"/>
          </w:tcPr>
          <w:p w14:paraId="67D433E2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Nie zawsze poprawnie rozmieszcza tekst ciągły w liniaturze. </w:t>
            </w:r>
          </w:p>
          <w:p w14:paraId="52D747D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pisze notatkę, życzenia, ogłoszenie, zaproszenie oraz krótkie teksty. </w:t>
            </w:r>
          </w:p>
          <w:p w14:paraId="27EC85D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Popełnia błędy w pisaniu z pamięci i przepisywaniu tekstów, układa i pisze proste zdania.</w:t>
            </w:r>
          </w:p>
          <w:p w14:paraId="37D71E1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Po naprowadzeniu porządkuje wyrazy w kolejności alfabetycznej.</w:t>
            </w:r>
          </w:p>
        </w:tc>
        <w:tc>
          <w:tcPr>
            <w:tcW w:w="2436" w:type="dxa"/>
          </w:tcPr>
          <w:p w14:paraId="52AA0670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4377D4">
              <w:rPr>
                <w:rFonts w:ascii="Times New Roman" w:hAnsi="Times New Roman"/>
              </w:rPr>
              <w:t xml:space="preserve">Ma trudności z poprawnym rozmieszczaniem tekstu w liniaturze. </w:t>
            </w:r>
          </w:p>
          <w:p w14:paraId="5FC5C55C" w14:textId="3413C650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Tylko z pomocą pisze notatkę, życzenia, ogłoszenie, zaproszenie oraz krótkie teksty. </w:t>
            </w:r>
          </w:p>
          <w:p w14:paraId="41314FF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– Popełnia liczne błędy w pisaniu z pamięci. Przepisuje poprawnie </w:t>
            </w:r>
            <w:r w:rsidRPr="004377D4">
              <w:rPr>
                <w:rFonts w:ascii="Times New Roman" w:hAnsi="Times New Roman"/>
              </w:rPr>
              <w:lastRenderedPageBreak/>
              <w:t>tylko pod kierunkiem i z pomocą nauczyciela.</w:t>
            </w:r>
          </w:p>
          <w:p w14:paraId="1BD6502A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</w:rPr>
              <w:t xml:space="preserve">- Wymaga pomocy </w:t>
            </w:r>
            <w:r>
              <w:rPr>
                <w:rFonts w:ascii="Times New Roman" w:hAnsi="Times New Roman"/>
              </w:rPr>
              <w:t>w czasie</w:t>
            </w:r>
            <w:r w:rsidRPr="004377D4">
              <w:rPr>
                <w:rFonts w:ascii="Times New Roman" w:hAnsi="Times New Roman"/>
              </w:rPr>
              <w:t xml:space="preserve"> ustalani</w:t>
            </w:r>
            <w:r>
              <w:rPr>
                <w:rFonts w:ascii="Times New Roman" w:hAnsi="Times New Roman"/>
              </w:rPr>
              <w:t>a</w:t>
            </w:r>
            <w:r w:rsidRPr="004377D4">
              <w:rPr>
                <w:rFonts w:ascii="Times New Roman" w:hAnsi="Times New Roman"/>
              </w:rPr>
              <w:t xml:space="preserve"> kolejności alfabetycznej wyrazów.</w:t>
            </w:r>
          </w:p>
        </w:tc>
      </w:tr>
      <w:tr w:rsidR="00D756B5" w:rsidRPr="00E40F1A" w14:paraId="3FF8CB85" w14:textId="77777777" w:rsidTr="004B103B">
        <w:tc>
          <w:tcPr>
            <w:tcW w:w="10896" w:type="dxa"/>
            <w:gridSpan w:val="5"/>
          </w:tcPr>
          <w:p w14:paraId="70A44BE8" w14:textId="77777777" w:rsidR="004C0072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6A00E908" w14:textId="77777777" w:rsidR="00D756B5" w:rsidRPr="00E40F1A" w:rsidRDefault="00D756B5" w:rsidP="0008663E">
            <w:pPr>
              <w:jc w:val="center"/>
              <w:rPr>
                <w:rFonts w:ascii="Times New Roman" w:hAnsi="Times New Roman"/>
                <w:b/>
              </w:rPr>
            </w:pPr>
            <w:r w:rsidRPr="00E40F1A">
              <w:rPr>
                <w:rFonts w:ascii="Times New Roman" w:hAnsi="Times New Roman"/>
                <w:b/>
              </w:rPr>
              <w:t>Osiągnięcia w zakresie kształcenia językowego</w:t>
            </w:r>
          </w:p>
        </w:tc>
      </w:tr>
      <w:tr w:rsidR="004B103B" w:rsidRPr="004377D4" w14:paraId="22ABCBF0" w14:textId="77777777" w:rsidTr="004B103B">
        <w:tc>
          <w:tcPr>
            <w:tcW w:w="2184" w:type="dxa"/>
          </w:tcPr>
          <w:p w14:paraId="46A49192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samodzielnie wyróżnia w wypowiedziach zdania, w zdaniach wyrazy, w wyrazach samogłoski i spółgłoski. Dzieli wyrazy na sylaby. Wskazuje w zdaniach rzeczowniki i czasowniki. </w:t>
            </w:r>
          </w:p>
          <w:p w14:paraId="3271693A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Zawsze bezbłędnie rozpoznaje zdania oznajmujące, pytające i rozkazujące w wypowiedziach ustnych i pisemnych. </w:t>
            </w:r>
          </w:p>
          <w:p w14:paraId="43DEB21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korzysta z dostępnych źródeł informacji.</w:t>
            </w:r>
          </w:p>
        </w:tc>
        <w:tc>
          <w:tcPr>
            <w:tcW w:w="2128" w:type="dxa"/>
          </w:tcPr>
          <w:p w14:paraId="5162AB91" w14:textId="73A18AD5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Samodzielnie wyróżnia w wypowiedziach zdania, w zdaniach wyrazy, w wyrazach samogłoski i spółgłoski. Dzieli wyrazy na sylaby. Wskazuje w zdaniach rzeczowniki i czasowniki.</w:t>
            </w:r>
          </w:p>
          <w:p w14:paraId="515CAEA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Bezbłędnie rozpoznaje zdania oznajmujące, pytające i rozkazujące w wypowiedziach ustnych i pisemnych.</w:t>
            </w:r>
          </w:p>
          <w:p w14:paraId="6BA4C907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Samodzielnie korzysta z </w:t>
            </w:r>
            <w:r w:rsidRPr="004377D4">
              <w:rPr>
                <w:rFonts w:ascii="Times New Roman" w:hAnsi="Times New Roman"/>
              </w:rPr>
              <w:lastRenderedPageBreak/>
              <w:t>dostępnych źródeł informacji.</w:t>
            </w:r>
          </w:p>
        </w:tc>
        <w:tc>
          <w:tcPr>
            <w:tcW w:w="2128" w:type="dxa"/>
          </w:tcPr>
          <w:p w14:paraId="2BC1109F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Najczęściej samodzielnie wyróżnia w wypowiedziach zdania, w zdaniach wyrazy, w wyrazach samogłoski i spółgłoski. Najczęściej poprawnie dzieli wyrazy na sylaby i wskazuje w zdaniach rzeczowniki i czasowniki.</w:t>
            </w:r>
          </w:p>
          <w:p w14:paraId="28A78000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Najczęściej rozpoznaje zdania oznajmujące, pytające i rozkazujące w wypowiedziach ustnych i pisemnych.</w:t>
            </w:r>
          </w:p>
          <w:p w14:paraId="3CE64A7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Korzysta ze wskazanych źródeł informacji.</w:t>
            </w:r>
          </w:p>
        </w:tc>
        <w:tc>
          <w:tcPr>
            <w:tcW w:w="2020" w:type="dxa"/>
          </w:tcPr>
          <w:p w14:paraId="69C41949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Z niewielką pomocą wyróżnia w wypowiedziach zdania, w zdaniach wyrazy, w wyrazach samogłoski i spółgłoski. Z niewielką pomocą dzieli wyrazy na sylaby i wskazuje w zdaniach rzeczowniki i czasowniki. </w:t>
            </w:r>
          </w:p>
          <w:p w14:paraId="230B0619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Z niewielką pomocą rozpoznaje zdania oznajmujące, pytające i rozkazujące w wypowiedziach </w:t>
            </w:r>
            <w:r w:rsidRPr="004377D4">
              <w:rPr>
                <w:rFonts w:ascii="Times New Roman" w:hAnsi="Times New Roman"/>
              </w:rPr>
              <w:lastRenderedPageBreak/>
              <w:t>ustnych i pisemnych.</w:t>
            </w:r>
          </w:p>
          <w:p w14:paraId="78F5BB3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</w:rPr>
              <w:t>- Z niewielką pomocą korzysta ze wskazanych źródeł informacji.</w:t>
            </w:r>
          </w:p>
        </w:tc>
        <w:tc>
          <w:tcPr>
            <w:tcW w:w="2436" w:type="dxa"/>
          </w:tcPr>
          <w:p w14:paraId="061CB19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>- Tylko z pomocą wyróżnia w wypowiedziach zdania, w zdaniach wyrazy, w wyrazach samogłoski i spółgłoski. Tylko z pomocą dzieli wyrazy na sylaby. Wskazuje w zdaniach rzeczowniki i czasowniki.</w:t>
            </w:r>
          </w:p>
          <w:p w14:paraId="15D57161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Tylko z pomocą rozpoznaje zdania oznajmujące, pytające i rozkazujące w wypowiedziach ustnych i pisemnych.</w:t>
            </w:r>
          </w:p>
          <w:p w14:paraId="386B5E52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>- Tylko z pomocą korzysta ze wskazanych źródeł informacji.</w:t>
            </w:r>
          </w:p>
        </w:tc>
      </w:tr>
    </w:tbl>
    <w:p w14:paraId="33BB7893" w14:textId="77777777" w:rsidR="00AB4FF7" w:rsidRPr="00E40F1A" w:rsidRDefault="00AB4FF7" w:rsidP="00AB4FF7">
      <w:pPr>
        <w:rPr>
          <w:rFonts w:ascii="Times New Roman" w:hAnsi="Times New Roman"/>
        </w:rPr>
      </w:pPr>
    </w:p>
    <w:p w14:paraId="3A0D76B2" w14:textId="77777777" w:rsidR="00AB4FF7" w:rsidRPr="004377D4" w:rsidRDefault="002D001D" w:rsidP="00F876E1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1985"/>
        <w:gridCol w:w="2132"/>
        <w:gridCol w:w="2303"/>
      </w:tblGrid>
      <w:tr w:rsidR="00AF606C" w:rsidRPr="00FF2DCE" w14:paraId="6BC05A24" w14:textId="77777777" w:rsidTr="00B249AB">
        <w:tc>
          <w:tcPr>
            <w:tcW w:w="2126" w:type="dxa"/>
          </w:tcPr>
          <w:p w14:paraId="62D37445" w14:textId="692C16E2" w:rsidR="00AF606C" w:rsidRPr="00FF2DCE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267FA1C5" w14:textId="74D84897" w:rsidR="00AF606C" w:rsidRPr="00FF2DCE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1985" w:type="dxa"/>
          </w:tcPr>
          <w:p w14:paraId="561ABA0C" w14:textId="61DC8D45" w:rsidR="00AF606C" w:rsidRPr="00FF2DCE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32" w:type="dxa"/>
          </w:tcPr>
          <w:p w14:paraId="3B07CF4A" w14:textId="423ECC99" w:rsidR="00AF606C" w:rsidRPr="00FF2DCE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103E0D10" w14:textId="5AEF53A3" w:rsidR="00AF606C" w:rsidRPr="00FF2DCE" w:rsidRDefault="00AF606C" w:rsidP="00AF606C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37E8B" w:rsidRPr="00FF2DCE" w14:paraId="1DF1431E" w14:textId="77777777" w:rsidTr="004B103B">
        <w:tc>
          <w:tcPr>
            <w:tcW w:w="10814" w:type="dxa"/>
            <w:gridSpan w:val="5"/>
          </w:tcPr>
          <w:p w14:paraId="4D4EF736" w14:textId="77777777" w:rsidR="004C0072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696EAE41" w14:textId="77777777" w:rsidR="00637E8B" w:rsidRDefault="00637E8B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  <w:b/>
              </w:rPr>
              <w:t>Osiągnięcia w zakresie rozumienia stosunków przestrzennych i cech wielkościowych</w:t>
            </w:r>
          </w:p>
          <w:p w14:paraId="561FD312" w14:textId="77777777" w:rsidR="004377D4" w:rsidRPr="004377D4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B103B" w:rsidRPr="00FF2DCE" w14:paraId="1BE35B35" w14:textId="77777777" w:rsidTr="00B249AB">
        <w:tc>
          <w:tcPr>
            <w:tcW w:w="2126" w:type="dxa"/>
          </w:tcPr>
          <w:p w14:paraId="4BA886C0" w14:textId="77777777" w:rsidR="004B103B" w:rsidRPr="009C72AF" w:rsidRDefault="004B103B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doskonale opanował/a umiejętności ujęte w podstawie programowej, tzn.</w:t>
            </w:r>
          </w:p>
          <w:p w14:paraId="1B465E13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  <w:color w:val="FF0000"/>
              </w:rPr>
            </w:pPr>
            <w:r w:rsidRPr="00FF2DCE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14:paraId="7593CF13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14:paraId="427BF361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14:paraId="2834A43C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Sprawnie posługuje się pojęciami </w:t>
            </w:r>
            <w:r w:rsidRPr="000D60C2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268" w:type="dxa"/>
          </w:tcPr>
          <w:p w14:paraId="068D5D07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>- Samodzielnie i bezbłędnie określa i prezentuje wzajemne położenie przedmiotów na płaszczyźnie i w przestrzeni.</w:t>
            </w:r>
          </w:p>
          <w:p w14:paraId="7836971A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14:paraId="614FBE2C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14:paraId="4B3F9665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Sprawnie posługuje się pojęciami </w:t>
            </w:r>
            <w:r w:rsidRPr="000D60C2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6179768F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Najczęściej poprawnie określa i prezentuje wzajemne położenie przedmiotów na płaszczyźnie i w przestrzeni.</w:t>
            </w:r>
          </w:p>
          <w:p w14:paraId="0BC62BF0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Najczęściej poprawnie określa położenie przedmiotu na prawo/na lewo od osoby widzianej z przodu.</w:t>
            </w:r>
          </w:p>
          <w:p w14:paraId="4C903D73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Najczęściej poprawnie porównuje przedmioty pod </w:t>
            </w:r>
            <w:r w:rsidRPr="00FF2DCE">
              <w:rPr>
                <w:rFonts w:ascii="Times New Roman" w:hAnsi="Times New Roman"/>
              </w:rPr>
              <w:lastRenderedPageBreak/>
              <w:t xml:space="preserve">względem wyróżnionej cechy. </w:t>
            </w:r>
          </w:p>
          <w:p w14:paraId="54924582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Dość sprawnie posługuje się pojęciami </w:t>
            </w:r>
            <w:r w:rsidRPr="000D60C2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132" w:type="dxa"/>
          </w:tcPr>
          <w:p w14:paraId="0A81792D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 xml:space="preserve"> - Z niewielką pomocą określa i prezentuje wzajemne położenie przedmiotów na płaszczyźnie i w przestrzeni.</w:t>
            </w:r>
          </w:p>
          <w:p w14:paraId="24126ADF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Z niewielką pomocą określa położenie przedmiotu na prawo/na lewo od osoby widzianej z przodu.</w:t>
            </w:r>
          </w:p>
          <w:p w14:paraId="719AB756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czasem problemy z porównaniem przedmiotów pod względem wyróżnionej cechy. </w:t>
            </w:r>
          </w:p>
          <w:p w14:paraId="577865A3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 xml:space="preserve">- Czasem niewłaściwie posługuje się pojęciami </w:t>
            </w:r>
            <w:r w:rsidRPr="000D60C2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40E000BF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lastRenderedPageBreak/>
              <w:t>- Potrzebuje dużej pomocy</w:t>
            </w:r>
            <w:r>
              <w:rPr>
                <w:rFonts w:ascii="Times New Roman" w:hAnsi="Times New Roman"/>
              </w:rPr>
              <w:t>, gdy</w:t>
            </w:r>
            <w:r w:rsidRPr="00FF2DCE">
              <w:rPr>
                <w:rFonts w:ascii="Times New Roman" w:hAnsi="Times New Roman"/>
              </w:rPr>
              <w:t xml:space="preserve"> określa wzajemne położeni</w:t>
            </w:r>
            <w:r>
              <w:rPr>
                <w:rFonts w:ascii="Times New Roman" w:hAnsi="Times New Roman"/>
              </w:rPr>
              <w:t>e</w:t>
            </w:r>
            <w:r w:rsidRPr="00FF2DCE">
              <w:rPr>
                <w:rFonts w:ascii="Times New Roman" w:hAnsi="Times New Roman"/>
              </w:rPr>
              <w:t xml:space="preserve"> przedmiotów na płaszczyźnie i w przestrzeni.</w:t>
            </w:r>
          </w:p>
          <w:p w14:paraId="6C8973C1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>- Tylko z pomocą określa położenie przedmiotu na prawo/ na lewo od osoby widzianej z przodu.</w:t>
            </w:r>
          </w:p>
          <w:p w14:paraId="702AA12E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problemy z porównaniem przedmiotów pod względem wyróżnionej cechy. </w:t>
            </w:r>
          </w:p>
          <w:p w14:paraId="2E765B79" w14:textId="77777777" w:rsidR="004B103B" w:rsidRPr="00FF2DCE" w:rsidRDefault="004B103B" w:rsidP="00FF2DCE">
            <w:pPr>
              <w:pStyle w:val="Bezodstpw"/>
              <w:rPr>
                <w:rFonts w:ascii="Times New Roman" w:hAnsi="Times New Roman"/>
              </w:rPr>
            </w:pPr>
            <w:r w:rsidRPr="00FF2DCE">
              <w:rPr>
                <w:rFonts w:ascii="Times New Roman" w:hAnsi="Times New Roman"/>
              </w:rPr>
              <w:t xml:space="preserve">- Ma problem z użyciem pojęć </w:t>
            </w:r>
            <w:r w:rsidRPr="000D60C2">
              <w:rPr>
                <w:rFonts w:ascii="Times New Roman" w:hAnsi="Times New Roman"/>
                <w:i/>
              </w:rPr>
              <w:t>pion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poziom</w:t>
            </w:r>
            <w:r w:rsidRPr="00FF2DCE">
              <w:rPr>
                <w:rFonts w:ascii="Times New Roman" w:hAnsi="Times New Roman"/>
              </w:rPr>
              <w:t xml:space="preserve">, </w:t>
            </w:r>
            <w:r w:rsidRPr="000D60C2">
              <w:rPr>
                <w:rFonts w:ascii="Times New Roman" w:hAnsi="Times New Roman"/>
                <w:i/>
              </w:rPr>
              <w:t>skos</w:t>
            </w:r>
            <w:r w:rsidRPr="00FF2DCE">
              <w:rPr>
                <w:rFonts w:ascii="Times New Roman" w:hAnsi="Times New Roman"/>
              </w:rPr>
              <w:t>.</w:t>
            </w:r>
          </w:p>
        </w:tc>
      </w:tr>
      <w:tr w:rsidR="00685856" w:rsidRPr="008F1EB1" w14:paraId="055042E7" w14:textId="77777777" w:rsidTr="004B103B">
        <w:trPr>
          <w:trHeight w:val="311"/>
        </w:trPr>
        <w:tc>
          <w:tcPr>
            <w:tcW w:w="10814" w:type="dxa"/>
            <w:gridSpan w:val="5"/>
          </w:tcPr>
          <w:p w14:paraId="7C2ED00D" w14:textId="77777777" w:rsidR="004C0072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2AF06DB9" w14:textId="77777777" w:rsidR="00685856" w:rsidRDefault="00685856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4377D4">
              <w:rPr>
                <w:rFonts w:ascii="Times New Roman" w:hAnsi="Times New Roman"/>
                <w:b/>
              </w:rPr>
              <w:t>Osiągnięcia w zakresie rozumienia liczb i ich własności</w:t>
            </w:r>
          </w:p>
          <w:p w14:paraId="64AE145E" w14:textId="77777777" w:rsidR="004377D4" w:rsidRPr="004377D4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B103B" w:rsidRPr="0077317A" w14:paraId="4C38B02B" w14:textId="77777777" w:rsidTr="00B249AB">
        <w:tc>
          <w:tcPr>
            <w:tcW w:w="2126" w:type="dxa"/>
          </w:tcPr>
          <w:p w14:paraId="732348D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liczy w przód i wstecz od podanej liczby po 1 w poznanym zakresie. </w:t>
            </w:r>
          </w:p>
          <w:p w14:paraId="2BAE77C3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Bezbłędnie odczytuje i zapisuje za pomocą cyfr liczby w poznanym zakresie. </w:t>
            </w:r>
          </w:p>
          <w:p w14:paraId="5F353FE4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wyjaśnia znaczenie cyfr w zapisie liczby; wskazuje jedności, dziesiątki, określa kolejność, posługując się liczbą porządkową. </w:t>
            </w:r>
          </w:p>
          <w:p w14:paraId="18E0F5AE" w14:textId="75ABC24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14:paraId="093DE49D" w14:textId="77777777" w:rsidR="004B103B" w:rsidRPr="0077317A" w:rsidRDefault="004B103B" w:rsidP="0008663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6780AB1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Bezbłędnie liczy w przód i wstecz od podanej liczby po 1 w poznanym zakresie. </w:t>
            </w:r>
          </w:p>
          <w:p w14:paraId="663EEFD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Bezbłędnie odczytuje i zapisuje za pomocą cyfr liczby w poznanym zakresie. </w:t>
            </w:r>
          </w:p>
          <w:p w14:paraId="1784904F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wyjaśnia znaczenie cyfr w zapisie liczby; wskazuje jedności, dziesiątki, określa kolejność, posługując się liczbą porządkową. </w:t>
            </w:r>
          </w:p>
          <w:p w14:paraId="53A0E1D1" w14:textId="5949081D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14:paraId="5E03F4D4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8D4440D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poprawnie liczy w przód i wstecz od podanej liczby po 1 </w:t>
            </w:r>
            <w:r w:rsidRPr="004377D4">
              <w:rPr>
                <w:rFonts w:ascii="Times New Roman" w:hAnsi="Times New Roman"/>
              </w:rPr>
              <w:lastRenderedPageBreak/>
              <w:t xml:space="preserve">w poznanym zakresie. </w:t>
            </w:r>
          </w:p>
          <w:p w14:paraId="62439B29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poprawnie odczytuje i zapisuje za pomocą cyfr liczby w poznanym zakresie. </w:t>
            </w:r>
          </w:p>
          <w:p w14:paraId="56A45813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poprawnie wyjaśnia znaczenie cyfr w zapisie liczby; wskazuje jedności, dziesiątki, określa kolejność, posługując się liczbą porządkową. </w:t>
            </w:r>
          </w:p>
          <w:p w14:paraId="79D3A51E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Najczęściej poprawnie porównuje liczby; porządkuje liczby od najmniejszej do największej i odwrotnie; najczęściej poprawnie stosuje znaki &lt;, =, &gt;. </w:t>
            </w:r>
          </w:p>
          <w:p w14:paraId="4772766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0D34DC5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Liczy w przód i wstecz od podanej liczby po 1 w poznanym zakresie, </w:t>
            </w:r>
            <w:r w:rsidRPr="004377D4">
              <w:rPr>
                <w:rFonts w:ascii="Times New Roman" w:hAnsi="Times New Roman"/>
              </w:rPr>
              <w:lastRenderedPageBreak/>
              <w:t xml:space="preserve">czasem popełnia błędy. </w:t>
            </w:r>
          </w:p>
          <w:p w14:paraId="3FF561F9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Odczytuje i zapisuje za pomocą cyfr liczby w poznanym zakresie, czasem popełnia błędy. </w:t>
            </w:r>
          </w:p>
          <w:p w14:paraId="43BC770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Wyjaśnia znaczenie cyfr w zapisie liczby; wskazuje jedności, dziesiątki, określa kolejność, posługując się liczbą porządkową, ale czasem popełnia błędy. </w:t>
            </w:r>
          </w:p>
          <w:p w14:paraId="302F4520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Porównuje liczby; porządkuje liczby od najmniejszej do największej i odwrotnie, czasem popełnia błędy; czasem ma problem ze stosowaniem znaków &lt;, =, &gt;. </w:t>
            </w:r>
          </w:p>
        </w:tc>
        <w:tc>
          <w:tcPr>
            <w:tcW w:w="2303" w:type="dxa"/>
          </w:tcPr>
          <w:p w14:paraId="207BA09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Liczy w przód i wstecz od podanej liczby po 1 w poznanym zakresie, popełnia liczne błędy. </w:t>
            </w:r>
          </w:p>
          <w:p w14:paraId="41CC6AAA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Odczytuje i zapisuje za pomocą cyfr liczby w poznanym zakresie, popełnia liczne błędy. </w:t>
            </w:r>
          </w:p>
          <w:p w14:paraId="5A24E33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Wyjaśnia znaczenie cyfr w zapisie liczby; wskazuje jedności, dziesiątki, określa kolejność, posługując się liczbą porządkową, ale często popełnia błędy. </w:t>
            </w:r>
          </w:p>
          <w:p w14:paraId="542E48B7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Porównuje liczby; porządkuje liczby od najmniejszej do największej i odwrotnie, często popełnia błędy; ma trudności ze stosowaniem znaków &lt;, =, &gt;. </w:t>
            </w:r>
          </w:p>
          <w:p w14:paraId="0EA87F1B" w14:textId="77777777" w:rsidR="004B103B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  <w:p w14:paraId="7120F47D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8F1EB1" w14:paraId="253EAB9E" w14:textId="77777777" w:rsidTr="004B103B">
        <w:tc>
          <w:tcPr>
            <w:tcW w:w="10814" w:type="dxa"/>
            <w:gridSpan w:val="5"/>
          </w:tcPr>
          <w:p w14:paraId="35CB43DA" w14:textId="77777777" w:rsidR="004C0072" w:rsidRDefault="004C0072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F6E10E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posługiwania się liczbami</w:t>
            </w:r>
          </w:p>
          <w:p w14:paraId="0724AE48" w14:textId="77777777" w:rsidR="004377D4" w:rsidRPr="00637E8B" w:rsidRDefault="004377D4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4377D4" w14:paraId="103204FF" w14:textId="77777777" w:rsidTr="00B249AB">
        <w:tc>
          <w:tcPr>
            <w:tcW w:w="2126" w:type="dxa"/>
          </w:tcPr>
          <w:p w14:paraId="704A8D5C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t xml:space="preserve">- Bezbłędnie dodaje do podanej liczby w pamięci i od podanej liczby odejmuje w </w:t>
            </w:r>
            <w:r w:rsidRPr="004377D4">
              <w:rPr>
                <w:rFonts w:ascii="Times New Roman" w:hAnsi="Times New Roman"/>
              </w:rPr>
              <w:lastRenderedPageBreak/>
              <w:t xml:space="preserve">pamięci: liczbę jednocyfrową, liczbę 10 w poznanym zakresie liczbowym. </w:t>
            </w:r>
          </w:p>
          <w:p w14:paraId="771DEEC4" w14:textId="77777777" w:rsidR="004B103B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  <w:p w14:paraId="525DC83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Bezbłędnie mnoży i dzieli</w:t>
            </w:r>
            <w:r w:rsidRPr="004377D4">
              <w:rPr>
                <w:rFonts w:ascii="Times New Roman" w:hAnsi="Times New Roman"/>
              </w:rPr>
              <w:t xml:space="preserve"> 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 </w:t>
            </w:r>
          </w:p>
          <w:p w14:paraId="72D6DF49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3840F6A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Bezbłędnie dodaje do podanej liczby w pamięci i od podanej liczby odejmuje w </w:t>
            </w:r>
            <w:r w:rsidRPr="004377D4">
              <w:rPr>
                <w:rFonts w:ascii="Times New Roman" w:hAnsi="Times New Roman"/>
              </w:rPr>
              <w:lastRenderedPageBreak/>
              <w:t xml:space="preserve">pamięci: liczbę jednocyfrową, liczbę 10 w poznanym zakresie liczbowym. </w:t>
            </w:r>
          </w:p>
          <w:p w14:paraId="2F42ECFD" w14:textId="77777777" w:rsidR="004B103B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  <w:p w14:paraId="358A5F9B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Bezbłędnie mnoży</w:t>
            </w:r>
            <w:r w:rsidRPr="004377D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i dzieli </w:t>
            </w:r>
            <w:r w:rsidRPr="004377D4">
              <w:rPr>
                <w:rFonts w:ascii="Times New Roman" w:hAnsi="Times New Roman"/>
              </w:rPr>
              <w:t>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</w:t>
            </w:r>
          </w:p>
        </w:tc>
        <w:tc>
          <w:tcPr>
            <w:tcW w:w="1985" w:type="dxa"/>
          </w:tcPr>
          <w:p w14:paraId="188291E8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Najczęściej poprawnie dodaje do podanej liczby w pamięci i od </w:t>
            </w:r>
            <w:r w:rsidRPr="004377D4">
              <w:rPr>
                <w:rFonts w:ascii="Times New Roman" w:hAnsi="Times New Roman"/>
              </w:rPr>
              <w:lastRenderedPageBreak/>
              <w:t xml:space="preserve">podanej liczby odejmuje w pamięci: liczbę jednocyfrową, liczbę 10 w poznanym zakresie liczbowym. </w:t>
            </w:r>
          </w:p>
          <w:p w14:paraId="64242787" w14:textId="77777777" w:rsidR="004B103B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  <w:p w14:paraId="5A0D535D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poprawnie mnoży i dzieli</w:t>
            </w:r>
            <w:r w:rsidRPr="004377D4">
              <w:rPr>
                <w:rFonts w:ascii="Times New Roman" w:hAnsi="Times New Roman"/>
              </w:rPr>
              <w:t xml:space="preserve"> 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liczbowym.</w:t>
            </w:r>
          </w:p>
        </w:tc>
        <w:tc>
          <w:tcPr>
            <w:tcW w:w="2132" w:type="dxa"/>
          </w:tcPr>
          <w:p w14:paraId="4C43F126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Dodaje do podanej liczby w pamięci i od podanej liczby odejmuje w pamięci: </w:t>
            </w:r>
            <w:r w:rsidRPr="004377D4">
              <w:rPr>
                <w:rFonts w:ascii="Times New Roman" w:hAnsi="Times New Roman"/>
              </w:rPr>
              <w:lastRenderedPageBreak/>
              <w:t xml:space="preserve">liczbę jednocyfrową, liczbę 10 w poznanym zakresie liczbowym, ale czasem popełnia błędy. </w:t>
            </w:r>
          </w:p>
          <w:p w14:paraId="65871AE4" w14:textId="77777777" w:rsidR="004B103B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  <w:p w14:paraId="0B1F7FBD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Mnoży</w:t>
            </w:r>
            <w:r w:rsidRPr="004377D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i dzieli </w:t>
            </w:r>
            <w:r w:rsidRPr="004377D4">
              <w:rPr>
                <w:rFonts w:ascii="Times New Roman" w:hAnsi="Times New Roman"/>
              </w:rPr>
              <w:t>liczby w</w:t>
            </w:r>
            <w:r>
              <w:rPr>
                <w:rFonts w:ascii="Times New Roman" w:hAnsi="Times New Roman"/>
              </w:rPr>
              <w:t xml:space="preserve"> pamięci</w:t>
            </w:r>
            <w:r w:rsidRPr="004377D4">
              <w:rPr>
                <w:rFonts w:ascii="Times New Roman" w:hAnsi="Times New Roman"/>
              </w:rPr>
              <w:t xml:space="preserve"> w poznanym zakresie liczbowym</w:t>
            </w:r>
            <w:r>
              <w:rPr>
                <w:rFonts w:ascii="Times New Roman" w:hAnsi="Times New Roman"/>
              </w:rPr>
              <w:t>, ale czasem popełnia błędy</w:t>
            </w:r>
            <w:r w:rsidRPr="004377D4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52742025" w14:textId="77777777" w:rsidR="004B103B" w:rsidRPr="004377D4" w:rsidRDefault="004B103B" w:rsidP="004377D4">
            <w:pPr>
              <w:pStyle w:val="Bezodstpw"/>
              <w:rPr>
                <w:rFonts w:ascii="Times New Roman" w:hAnsi="Times New Roman"/>
              </w:rPr>
            </w:pPr>
            <w:r w:rsidRPr="004377D4">
              <w:rPr>
                <w:rFonts w:ascii="Times New Roman" w:hAnsi="Times New Roman"/>
              </w:rPr>
              <w:lastRenderedPageBreak/>
              <w:t xml:space="preserve">- Dodaje do podanej liczby w pamięci i od podanej liczby odejmuje w pamięci: </w:t>
            </w:r>
            <w:r w:rsidRPr="004377D4">
              <w:rPr>
                <w:rFonts w:ascii="Times New Roman" w:hAnsi="Times New Roman"/>
              </w:rPr>
              <w:lastRenderedPageBreak/>
              <w:t xml:space="preserve">liczbę jednocyfrową, liczbę 10 w poznanym zakresie liczbowym, ale często popełnia błędy. </w:t>
            </w:r>
          </w:p>
          <w:p w14:paraId="4C0204E8" w14:textId="77777777" w:rsidR="004B103B" w:rsidRDefault="004B103B" w:rsidP="004377D4">
            <w:pPr>
              <w:pStyle w:val="Bezodstpw"/>
              <w:rPr>
                <w:rFonts w:ascii="Times New Roman" w:hAnsi="Times New Roman"/>
              </w:rPr>
            </w:pPr>
          </w:p>
          <w:p w14:paraId="04830D7B" w14:textId="77777777" w:rsidR="004B103B" w:rsidRPr="004377D4" w:rsidRDefault="004B103B" w:rsidP="00EF1DA9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Mnoży i dzieli liczby </w:t>
            </w:r>
            <w:r w:rsidRPr="004377D4">
              <w:rPr>
                <w:rFonts w:ascii="Times New Roman" w:hAnsi="Times New Roman"/>
              </w:rPr>
              <w:t>w poznanym zakresie liczbowym</w:t>
            </w:r>
            <w:r>
              <w:rPr>
                <w:rFonts w:ascii="Times New Roman" w:hAnsi="Times New Roman"/>
              </w:rPr>
              <w:t>, często wspomagając się konkretem i popełnia wiele błędów</w:t>
            </w:r>
            <w:r w:rsidRPr="004377D4">
              <w:rPr>
                <w:rFonts w:ascii="Times New Roman" w:hAnsi="Times New Roman"/>
              </w:rPr>
              <w:t>.</w:t>
            </w:r>
          </w:p>
        </w:tc>
      </w:tr>
      <w:tr w:rsidR="00685856" w:rsidRPr="0077317A" w14:paraId="6A6D73B2" w14:textId="77777777" w:rsidTr="004B103B">
        <w:tc>
          <w:tcPr>
            <w:tcW w:w="10814" w:type="dxa"/>
            <w:gridSpan w:val="5"/>
          </w:tcPr>
          <w:p w14:paraId="69F661A2" w14:textId="77777777" w:rsidR="004C0072" w:rsidRDefault="004C0072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C0C6A21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317A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czytania tekstów matematycznych</w:t>
            </w:r>
          </w:p>
          <w:p w14:paraId="73504B80" w14:textId="77777777" w:rsidR="00EF1DA9" w:rsidRPr="0077317A" w:rsidRDefault="00EF1DA9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EF1DA9" w14:paraId="2FD9B513" w14:textId="77777777" w:rsidTr="00B249AB">
        <w:tc>
          <w:tcPr>
            <w:tcW w:w="2126" w:type="dxa"/>
          </w:tcPr>
          <w:p w14:paraId="03FC59CC" w14:textId="77777777" w:rsidR="004B103B" w:rsidRPr="00EF1DA9" w:rsidRDefault="004B103B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Samodzielnie analizuje i ro</w:t>
            </w:r>
            <w:r>
              <w:rPr>
                <w:rFonts w:ascii="Times New Roman" w:hAnsi="Times New Roman"/>
              </w:rPr>
              <w:t>związuje zadania tekstowe</w:t>
            </w:r>
            <w:r w:rsidRPr="00EF1DA9">
              <w:rPr>
                <w:rFonts w:ascii="Times New Roman" w:hAnsi="Times New Roman"/>
              </w:rPr>
              <w:t>; dostrzega problem matematyczny oraz tworzy własną strateg</w:t>
            </w:r>
            <w:r>
              <w:rPr>
                <w:rFonts w:ascii="Times New Roman" w:hAnsi="Times New Roman"/>
              </w:rPr>
              <w:t>ię jego rozwiązania i</w:t>
            </w:r>
            <w:r w:rsidRPr="00EF1DA9">
              <w:rPr>
                <w:rFonts w:ascii="Times New Roman" w:hAnsi="Times New Roman"/>
              </w:rPr>
              <w:t xml:space="preserve"> opisuje rozwiązanie za pomocą działań, równości z okienkiem, rysunku lub w inny wybrany przez siebie sposób. </w:t>
            </w:r>
          </w:p>
          <w:p w14:paraId="17BF6E6C" w14:textId="77777777" w:rsidR="004B103B" w:rsidRDefault="004B103B" w:rsidP="00EF1DA9">
            <w:pPr>
              <w:pStyle w:val="Bezodstpw"/>
              <w:rPr>
                <w:rFonts w:ascii="Times New Roman" w:hAnsi="Times New Roman"/>
              </w:rPr>
            </w:pPr>
          </w:p>
          <w:p w14:paraId="4D47A6AA" w14:textId="77777777" w:rsidR="00F876E1" w:rsidRDefault="00F876E1" w:rsidP="00EF1DA9">
            <w:pPr>
              <w:pStyle w:val="Bezodstpw"/>
              <w:rPr>
                <w:rFonts w:ascii="Times New Roman" w:hAnsi="Times New Roman"/>
              </w:rPr>
            </w:pPr>
          </w:p>
          <w:p w14:paraId="030D8A54" w14:textId="25FBF08A" w:rsidR="00F876E1" w:rsidRPr="00EF1DA9" w:rsidRDefault="00F876E1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39807A3A" w14:textId="77777777" w:rsidR="004B103B" w:rsidRPr="00EF1DA9" w:rsidRDefault="004B103B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>- Samodzielnie analizuje i ro</w:t>
            </w:r>
            <w:r>
              <w:rPr>
                <w:rFonts w:ascii="Times New Roman" w:hAnsi="Times New Roman"/>
              </w:rPr>
              <w:t>związuje zadania tekstowe</w:t>
            </w:r>
            <w:r w:rsidRPr="00EF1DA9">
              <w:rPr>
                <w:rFonts w:ascii="Times New Roman" w:hAnsi="Times New Roman"/>
              </w:rPr>
              <w:t>; dostrzega problem matematyczny oraz tworzy wł</w:t>
            </w:r>
            <w:r>
              <w:rPr>
                <w:rFonts w:ascii="Times New Roman" w:hAnsi="Times New Roman"/>
              </w:rPr>
              <w:t>asną strategię jego rozwiązania</w:t>
            </w:r>
            <w:r w:rsidRPr="00EF1DA9">
              <w:rPr>
                <w:rFonts w:ascii="Times New Roman" w:hAnsi="Times New Roman"/>
              </w:rPr>
              <w:t>; opisuje rozwiązanie za pomocą działań, równości z okienkiem, rysunku lub w inny wybrany przez siebie sposób.</w:t>
            </w:r>
          </w:p>
        </w:tc>
        <w:tc>
          <w:tcPr>
            <w:tcW w:w="1985" w:type="dxa"/>
          </w:tcPr>
          <w:p w14:paraId="10DDE861" w14:textId="77777777" w:rsidR="004B103B" w:rsidRPr="00EF1DA9" w:rsidRDefault="004B103B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 xml:space="preserve">- Naprowadzony analizuje i rozwiązuje </w:t>
            </w:r>
            <w:r>
              <w:rPr>
                <w:rFonts w:ascii="Times New Roman" w:hAnsi="Times New Roman"/>
              </w:rPr>
              <w:t>proste zadania tekstowe</w:t>
            </w:r>
            <w:r w:rsidRPr="00EF1DA9">
              <w:rPr>
                <w:rFonts w:ascii="Times New Roman" w:hAnsi="Times New Roman"/>
              </w:rPr>
              <w:t xml:space="preserve">; dostrzega problem matematyczny oraz </w:t>
            </w:r>
            <w:r>
              <w:rPr>
                <w:rFonts w:ascii="Times New Roman" w:hAnsi="Times New Roman"/>
              </w:rPr>
              <w:t xml:space="preserve">stara się </w:t>
            </w:r>
            <w:r w:rsidRPr="00EF1DA9">
              <w:rPr>
                <w:rFonts w:ascii="Times New Roman" w:hAnsi="Times New Roman"/>
              </w:rPr>
              <w:t>tworzy</w:t>
            </w:r>
            <w:r>
              <w:rPr>
                <w:rFonts w:ascii="Times New Roman" w:hAnsi="Times New Roman"/>
              </w:rPr>
              <w:t>ć</w:t>
            </w:r>
            <w:r w:rsidRPr="00EF1DA9">
              <w:rPr>
                <w:rFonts w:ascii="Times New Roman" w:hAnsi="Times New Roman"/>
              </w:rPr>
              <w:t xml:space="preserve"> wł</w:t>
            </w:r>
            <w:r>
              <w:rPr>
                <w:rFonts w:ascii="Times New Roman" w:hAnsi="Times New Roman"/>
              </w:rPr>
              <w:t>asną strategię jego rozwiązania</w:t>
            </w:r>
            <w:r w:rsidRPr="00EF1DA9">
              <w:rPr>
                <w:rFonts w:ascii="Times New Roman" w:hAnsi="Times New Roman"/>
              </w:rPr>
              <w:t xml:space="preserve">; opisuje rozwiązanie za pomocą działań, równości z okienkiem, rysunku lub w inny wybrany przez siebie sposób. </w:t>
            </w:r>
          </w:p>
          <w:p w14:paraId="2C288B89" w14:textId="77777777" w:rsidR="004B103B" w:rsidRDefault="004B103B" w:rsidP="00EF1DA9">
            <w:pPr>
              <w:pStyle w:val="Bezodstpw"/>
              <w:rPr>
                <w:rFonts w:ascii="Times New Roman" w:hAnsi="Times New Roman"/>
              </w:rPr>
            </w:pPr>
          </w:p>
          <w:p w14:paraId="2A7DC663" w14:textId="77777777" w:rsidR="004B103B" w:rsidRPr="00EF1DA9" w:rsidRDefault="004B103B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36307F9C" w14:textId="77777777" w:rsidR="004B103B" w:rsidRPr="00EF1DA9" w:rsidRDefault="004B103B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 xml:space="preserve">- Z pomocą analizuje i rozwiązuje </w:t>
            </w:r>
            <w:r>
              <w:rPr>
                <w:rFonts w:ascii="Times New Roman" w:hAnsi="Times New Roman"/>
              </w:rPr>
              <w:t xml:space="preserve">proste </w:t>
            </w:r>
            <w:r w:rsidRPr="00EF1DA9">
              <w:rPr>
                <w:rFonts w:ascii="Times New Roman" w:hAnsi="Times New Roman"/>
              </w:rPr>
              <w:t>z</w:t>
            </w:r>
            <w:r>
              <w:rPr>
                <w:rFonts w:ascii="Times New Roman" w:hAnsi="Times New Roman"/>
              </w:rPr>
              <w:t>adania tekstowe</w:t>
            </w:r>
            <w:r w:rsidRPr="00EF1DA9">
              <w:rPr>
                <w:rFonts w:ascii="Times New Roman" w:hAnsi="Times New Roman"/>
              </w:rPr>
              <w:t>; dost</w:t>
            </w:r>
            <w:r>
              <w:rPr>
                <w:rFonts w:ascii="Times New Roman" w:hAnsi="Times New Roman"/>
              </w:rPr>
              <w:t>rzega problem matematyczny</w:t>
            </w:r>
            <w:r w:rsidRPr="00EF1DA9">
              <w:rPr>
                <w:rFonts w:ascii="Times New Roman" w:hAnsi="Times New Roman"/>
              </w:rPr>
              <w:t xml:space="preserve">; opisuje rozwiązanie za pomocą działań, równości z okienkiem, rysunku lub w inny wybrany przez siebie sposób. </w:t>
            </w:r>
          </w:p>
          <w:p w14:paraId="7D9C4D9F" w14:textId="77777777" w:rsidR="004B103B" w:rsidRPr="00EF1DA9" w:rsidRDefault="004B103B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705AD7AD" w14:textId="77777777" w:rsidR="004B103B" w:rsidRPr="00EF1DA9" w:rsidRDefault="004B103B" w:rsidP="00EF1DA9">
            <w:pPr>
              <w:pStyle w:val="Bezodstpw"/>
              <w:rPr>
                <w:rFonts w:ascii="Times New Roman" w:hAnsi="Times New Roman"/>
              </w:rPr>
            </w:pPr>
            <w:r w:rsidRPr="00EF1DA9">
              <w:rPr>
                <w:rFonts w:ascii="Times New Roman" w:hAnsi="Times New Roman"/>
              </w:rPr>
              <w:t xml:space="preserve">- Tylko z pomocą analizuje i rozwiązuje </w:t>
            </w:r>
            <w:r>
              <w:rPr>
                <w:rFonts w:ascii="Times New Roman" w:hAnsi="Times New Roman"/>
              </w:rPr>
              <w:t>proste zadania tekstowe</w:t>
            </w:r>
            <w:r w:rsidRPr="00EF1DA9"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t xml:space="preserve"> dostrzega problem matematyczny i </w:t>
            </w:r>
            <w:r w:rsidRPr="00EF1DA9">
              <w:rPr>
                <w:rFonts w:ascii="Times New Roman" w:hAnsi="Times New Roman"/>
              </w:rPr>
              <w:t>opisuje rozwiązanie za pomocą działań, równości z okienkie</w:t>
            </w:r>
            <w:r>
              <w:rPr>
                <w:rFonts w:ascii="Times New Roman" w:hAnsi="Times New Roman"/>
              </w:rPr>
              <w:t>m, rysunku</w:t>
            </w:r>
            <w:r w:rsidRPr="00EF1DA9">
              <w:rPr>
                <w:rFonts w:ascii="Times New Roman" w:hAnsi="Times New Roman"/>
              </w:rPr>
              <w:t xml:space="preserve">. </w:t>
            </w:r>
          </w:p>
          <w:p w14:paraId="6810FF0E" w14:textId="77777777" w:rsidR="004B103B" w:rsidRPr="00EF1DA9" w:rsidRDefault="004B103B" w:rsidP="00EF1DA9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8F1EB1" w14:paraId="540D324B" w14:textId="77777777" w:rsidTr="004B103B">
        <w:tc>
          <w:tcPr>
            <w:tcW w:w="10814" w:type="dxa"/>
            <w:gridSpan w:val="5"/>
          </w:tcPr>
          <w:p w14:paraId="4E045D90" w14:textId="77777777" w:rsidR="004C0072" w:rsidRDefault="004C0072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88637FA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pojęć geometrycznych</w:t>
            </w:r>
          </w:p>
          <w:p w14:paraId="701E436A" w14:textId="77777777" w:rsidR="002B4F18" w:rsidRPr="00637E8B" w:rsidRDefault="002B4F18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2B4F18" w14:paraId="48D88242" w14:textId="77777777" w:rsidTr="00B249AB">
        <w:tc>
          <w:tcPr>
            <w:tcW w:w="2126" w:type="dxa"/>
          </w:tcPr>
          <w:p w14:paraId="194F3998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rozpoznaje – w naturalnym otoczeniu i na rysunkach – figury geometryczne: prostokąt, kwadrat, trójkąt, koło; wyodrębnia te figury spośród innych figur; kreśli przy </w:t>
            </w:r>
            <w:r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2B4F18">
              <w:rPr>
                <w:rFonts w:ascii="Times New Roman" w:hAnsi="Times New Roman"/>
              </w:rPr>
              <w:t>wykorzystując sieć kwadratową</w:t>
            </w:r>
            <w:r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14:paraId="0F61479A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Poprawnie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długości </w:t>
            </w:r>
            <w:r w:rsidRPr="008C060D">
              <w:rPr>
                <w:rFonts w:ascii="Times New Roman" w:hAnsi="Times New Roman"/>
                <w:i/>
              </w:rPr>
              <w:t>metr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centymetr</w:t>
            </w:r>
            <w:r w:rsidRPr="002B4F18">
              <w:rPr>
                <w:rFonts w:ascii="Times New Roman" w:hAnsi="Times New Roman"/>
              </w:rPr>
              <w:t>.</w:t>
            </w:r>
          </w:p>
          <w:p w14:paraId="22048815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dostrzega symetrię w środowisku przyrodniczym, w sztuce użytkowej i innych wytworach człowieka obecnych w otoczeniu dziecka. </w:t>
            </w:r>
          </w:p>
        </w:tc>
        <w:tc>
          <w:tcPr>
            <w:tcW w:w="2268" w:type="dxa"/>
          </w:tcPr>
          <w:p w14:paraId="22E55CC1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rozpoznaje – w naturalnym otoczeniu i na rysunkach – figury geometryczne: prostokąt, kwadrat, trójkąt, koło; wyodrębnia te figury spośród innych figur; kreśli przy </w:t>
            </w:r>
            <w:r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 wykorzystując sieć kwadratową</w:t>
            </w:r>
            <w:r>
              <w:rPr>
                <w:rFonts w:ascii="Times New Roman" w:hAnsi="Times New Roman"/>
              </w:rPr>
              <w:t>.</w:t>
            </w:r>
          </w:p>
          <w:p w14:paraId="54242AC2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Poprawnie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długości </w:t>
            </w:r>
            <w:r w:rsidRPr="008C060D">
              <w:rPr>
                <w:rFonts w:ascii="Times New Roman" w:hAnsi="Times New Roman"/>
                <w:i/>
              </w:rPr>
              <w:t>metr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centymetr</w:t>
            </w:r>
            <w:r w:rsidRPr="002B4F18">
              <w:rPr>
                <w:rFonts w:ascii="Times New Roman" w:hAnsi="Times New Roman"/>
              </w:rPr>
              <w:t>.</w:t>
            </w:r>
          </w:p>
          <w:p w14:paraId="0A893BBB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Bezbłędnie dostrzega symetrię w środowisku przyrodniczym, w sztuce użytkowej i innych wytworach człowieka obecnych w otoczeniu dziecka.</w:t>
            </w:r>
          </w:p>
        </w:tc>
        <w:tc>
          <w:tcPr>
            <w:tcW w:w="1985" w:type="dxa"/>
          </w:tcPr>
          <w:p w14:paraId="4DC533F3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Najczęściej poprawnie rozpoznaje – w naturalnym otoczeniu i na rysunkach – figury geometryczne: prostokąt, kwadrat, trójkąt, koło; wyodrębnia te figury spośród innych figur; kreśli przy </w:t>
            </w:r>
            <w:r>
              <w:rPr>
                <w:rFonts w:ascii="Times New Roman" w:hAnsi="Times New Roman"/>
              </w:rPr>
              <w:t>linijce linie proste, rysuje figury</w:t>
            </w:r>
            <w:r w:rsidRPr="002B4F18">
              <w:rPr>
                <w:rFonts w:ascii="Times New Roman" w:hAnsi="Times New Roman"/>
              </w:rPr>
              <w:t>, wykorzystując sieć kwadratową</w:t>
            </w:r>
            <w:r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14:paraId="2166C1E7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Najczęściej poprawnie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długości </w:t>
            </w:r>
            <w:r w:rsidRPr="008C060D">
              <w:rPr>
                <w:rFonts w:ascii="Times New Roman" w:hAnsi="Times New Roman"/>
                <w:i/>
              </w:rPr>
              <w:t>metr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centymetr</w:t>
            </w:r>
            <w:r w:rsidRPr="002B4F18">
              <w:rPr>
                <w:rFonts w:ascii="Times New Roman" w:hAnsi="Times New Roman"/>
              </w:rPr>
              <w:t>.</w:t>
            </w:r>
          </w:p>
          <w:p w14:paraId="7E297F79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Najczęściej bezbłędnie dostrzega symetrię w środowisku przyrodniczym, w sztuce użytkowej i </w:t>
            </w:r>
            <w:r w:rsidRPr="002B4F18">
              <w:rPr>
                <w:rFonts w:ascii="Times New Roman" w:hAnsi="Times New Roman"/>
              </w:rPr>
              <w:lastRenderedPageBreak/>
              <w:t>innych wytworach człowieka obecnych w otoczeniu dziecka.</w:t>
            </w:r>
          </w:p>
        </w:tc>
        <w:tc>
          <w:tcPr>
            <w:tcW w:w="2132" w:type="dxa"/>
          </w:tcPr>
          <w:p w14:paraId="190C4CE1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Nie zawsze poprawnie rozpoznaje – w naturalnym otoczeniu i na rysunkach – figury geometryczne: prostokąt, kwadrat, trójkąt, koło; wyodrębnia te figury spośród innych figur; kreśli przy</w:t>
            </w:r>
            <w:r>
              <w:rPr>
                <w:rFonts w:ascii="Times New Roman" w:hAnsi="Times New Roman"/>
              </w:rPr>
              <w:t xml:space="preserve"> linijce linie proste, rysuje figury</w:t>
            </w:r>
            <w:r w:rsidRPr="002B4F18">
              <w:rPr>
                <w:rFonts w:ascii="Times New Roman" w:hAnsi="Times New Roman"/>
              </w:rPr>
              <w:t xml:space="preserve"> wykorzystując sieć kwadratową</w:t>
            </w:r>
            <w:r>
              <w:rPr>
                <w:rFonts w:ascii="Times New Roman" w:hAnsi="Times New Roman"/>
              </w:rPr>
              <w:t>.</w:t>
            </w:r>
          </w:p>
          <w:p w14:paraId="07EE1A66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Nie zawsze poprawnie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długości </w:t>
            </w:r>
            <w:r w:rsidRPr="008C060D">
              <w:rPr>
                <w:rFonts w:ascii="Times New Roman" w:hAnsi="Times New Roman"/>
                <w:i/>
              </w:rPr>
              <w:t>metr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centymetr</w:t>
            </w:r>
            <w:r w:rsidRPr="002B4F18">
              <w:rPr>
                <w:rFonts w:ascii="Times New Roman" w:hAnsi="Times New Roman"/>
              </w:rPr>
              <w:t>.</w:t>
            </w:r>
          </w:p>
          <w:p w14:paraId="5477798B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Nie zawsze dostrzega symetrię w środowisku przyrodniczym, w sztuce użytkowej i innych wytworach człowieka obecnych w otoczeniu dziecka.</w:t>
            </w:r>
          </w:p>
        </w:tc>
        <w:tc>
          <w:tcPr>
            <w:tcW w:w="2303" w:type="dxa"/>
          </w:tcPr>
          <w:p w14:paraId="067EB612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Ma problem z rozpoznaniem – w naturalnym otoczeniu i na rysunkach – figur geometrycznych: prostokątów, kwadratów, trójkątów, kół; wyodrębnianiem tych figury spośród innych figur; kreśleniem przy </w:t>
            </w:r>
            <w:r>
              <w:rPr>
                <w:rFonts w:ascii="Times New Roman" w:hAnsi="Times New Roman"/>
              </w:rPr>
              <w:t xml:space="preserve">linijce </w:t>
            </w:r>
            <w:r w:rsidRPr="002B4F18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>nii prostych, rysowaniem figur na sieci</w:t>
            </w:r>
            <w:r w:rsidRPr="002B4F18">
              <w:rPr>
                <w:rFonts w:ascii="Times New Roman" w:hAnsi="Times New Roman"/>
              </w:rPr>
              <w:t xml:space="preserve"> kwadratowej</w:t>
            </w:r>
            <w:r>
              <w:rPr>
                <w:rFonts w:ascii="Times New Roman" w:hAnsi="Times New Roman"/>
              </w:rPr>
              <w:t>.</w:t>
            </w:r>
          </w:p>
          <w:p w14:paraId="461B8B95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Z pomocą mierzy długości odcinków</w:t>
            </w:r>
            <w:r>
              <w:rPr>
                <w:rFonts w:ascii="Times New Roman" w:hAnsi="Times New Roman"/>
              </w:rPr>
              <w:t xml:space="preserve"> i łamanej</w:t>
            </w:r>
            <w:r w:rsidRPr="002B4F18">
              <w:rPr>
                <w:rFonts w:ascii="Times New Roman" w:hAnsi="Times New Roman"/>
              </w:rPr>
              <w:t xml:space="preserve">, podaje wynik pomiaru, posługując się jednostkami długości </w:t>
            </w:r>
            <w:r w:rsidRPr="008C060D">
              <w:rPr>
                <w:rFonts w:ascii="Times New Roman" w:hAnsi="Times New Roman"/>
                <w:i/>
              </w:rPr>
              <w:t>metr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centymetr</w:t>
            </w:r>
            <w:r w:rsidRPr="002B4F18">
              <w:rPr>
                <w:rFonts w:ascii="Times New Roman" w:hAnsi="Times New Roman"/>
              </w:rPr>
              <w:t>.</w:t>
            </w:r>
          </w:p>
          <w:p w14:paraId="29C6B211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Ma problem z dostrzeganiem symetrii w środowisku przyrodniczym, w sztuce użytkowej i innych wytworach człowieka obecnych w otoczeniu dziecka.</w:t>
            </w:r>
          </w:p>
        </w:tc>
      </w:tr>
      <w:tr w:rsidR="00685856" w:rsidRPr="008F1EB1" w14:paraId="755C4DC7" w14:textId="77777777" w:rsidTr="004B103B">
        <w:tc>
          <w:tcPr>
            <w:tcW w:w="10814" w:type="dxa"/>
            <w:gridSpan w:val="5"/>
          </w:tcPr>
          <w:p w14:paraId="350A0AB3" w14:textId="77777777" w:rsidR="004C0072" w:rsidRDefault="004C0072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493E02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E8B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stosowania matematyki w sytuacjach życiowych oraz w innych obszarach edukacji</w:t>
            </w:r>
          </w:p>
          <w:p w14:paraId="5DDCA96B" w14:textId="77777777" w:rsidR="002B4F18" w:rsidRPr="00637E8B" w:rsidRDefault="002B4F18" w:rsidP="00FA57A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2B4F18" w14:paraId="1126427B" w14:textId="77777777" w:rsidTr="00B249AB">
        <w:tc>
          <w:tcPr>
            <w:tcW w:w="2126" w:type="dxa"/>
          </w:tcPr>
          <w:p w14:paraId="7120B850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Bezbłędnie wykonuje obliczenia pieniężne; zamienia złote na grosze i odwrotnie, rozróżnia nominały monet i banknot</w:t>
            </w:r>
            <w:r>
              <w:rPr>
                <w:rFonts w:ascii="Times New Roman" w:hAnsi="Times New Roman"/>
              </w:rPr>
              <w:t>ów</w:t>
            </w:r>
            <w:r w:rsidRPr="002B4F18">
              <w:rPr>
                <w:rFonts w:ascii="Times New Roman" w:hAnsi="Times New Roman"/>
              </w:rPr>
              <w:t>.</w:t>
            </w:r>
          </w:p>
          <w:p w14:paraId="0F4BB9FF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odczytuje godziny na zegarze ze wskazówkami oraz elektronicznym (wyświetlającym cyfry w systemie </w:t>
            </w:r>
            <w:r>
              <w:rPr>
                <w:rFonts w:ascii="Times New Roman" w:hAnsi="Times New Roman"/>
              </w:rPr>
              <w:br/>
            </w:r>
            <w:r w:rsidRPr="002B4F18">
              <w:rPr>
                <w:rFonts w:ascii="Times New Roman" w:hAnsi="Times New Roman"/>
              </w:rPr>
              <w:t>24-godzinnym); wykonuje proste obliczenia dotyczące czasu; posługuje się jednostk</w:t>
            </w:r>
            <w:r>
              <w:rPr>
                <w:rFonts w:ascii="Times New Roman" w:hAnsi="Times New Roman"/>
              </w:rPr>
              <w:t>ą</w:t>
            </w:r>
            <w:r w:rsidRPr="002B4F18">
              <w:rPr>
                <w:rFonts w:ascii="Times New Roman" w:hAnsi="Times New Roman"/>
              </w:rPr>
              <w:t xml:space="preserve"> czasu </w:t>
            </w:r>
            <w:r w:rsidRPr="008C060D">
              <w:rPr>
                <w:rFonts w:ascii="Times New Roman" w:hAnsi="Times New Roman"/>
                <w:i/>
              </w:rPr>
              <w:t>godzina</w:t>
            </w:r>
            <w:r w:rsidRPr="002B4F18">
              <w:rPr>
                <w:rFonts w:ascii="Times New Roman" w:hAnsi="Times New Roman"/>
              </w:rPr>
              <w:t xml:space="preserve">; posługuje się kalendarzem. </w:t>
            </w:r>
          </w:p>
          <w:p w14:paraId="672B1286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Bez problemu mierzy temperaturę za pomocą termometru oraz ją odczytuje</w:t>
            </w:r>
            <w:r>
              <w:rPr>
                <w:rFonts w:ascii="Times New Roman" w:hAnsi="Times New Roman"/>
              </w:rPr>
              <w:t>.</w:t>
            </w:r>
          </w:p>
          <w:p w14:paraId="7A7282EE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Sprawnie dokonuje obliczeń </w:t>
            </w:r>
            <w:r w:rsidRPr="002B4F18">
              <w:rPr>
                <w:rFonts w:ascii="Times New Roman" w:hAnsi="Times New Roman"/>
              </w:rPr>
              <w:lastRenderedPageBreak/>
              <w:t>szacunkowych w różnych sytuacjach życiowych</w:t>
            </w:r>
            <w:r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14:paraId="1615E604" w14:textId="77777777" w:rsidR="004B103B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 xml:space="preserve">aży; używa określeń </w:t>
            </w:r>
            <w:r w:rsidRPr="008C060D">
              <w:rPr>
                <w:rFonts w:ascii="Times New Roman" w:hAnsi="Times New Roman"/>
                <w:i/>
              </w:rPr>
              <w:t>kilogram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dekagram</w:t>
            </w:r>
            <w:r w:rsidRPr="002B4F18">
              <w:rPr>
                <w:rFonts w:ascii="Times New Roman" w:hAnsi="Times New Roman"/>
              </w:rPr>
              <w:t>; zna zależności między tymi jednostkami</w:t>
            </w:r>
            <w:r>
              <w:rPr>
                <w:rFonts w:ascii="Times New Roman" w:hAnsi="Times New Roman"/>
              </w:rPr>
              <w:t>.</w:t>
            </w:r>
          </w:p>
          <w:p w14:paraId="6125DD2D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O</w:t>
            </w:r>
            <w:r w:rsidRPr="002B4F18">
              <w:rPr>
                <w:rFonts w:ascii="Times New Roman" w:hAnsi="Times New Roman"/>
              </w:rPr>
              <w:t>dmierza płyny; używa określe</w:t>
            </w:r>
            <w:r>
              <w:rPr>
                <w:rFonts w:ascii="Times New Roman" w:hAnsi="Times New Roman"/>
              </w:rPr>
              <w:t>ń</w:t>
            </w:r>
            <w:r w:rsidRPr="002B4F18">
              <w:rPr>
                <w:rFonts w:ascii="Times New Roman" w:hAnsi="Times New Roman"/>
              </w:rPr>
              <w:t xml:space="preserve"> </w:t>
            </w:r>
            <w:r w:rsidRPr="008C060D">
              <w:rPr>
                <w:rFonts w:ascii="Times New Roman" w:hAnsi="Times New Roman"/>
                <w:i/>
              </w:rPr>
              <w:t>litr</w:t>
            </w:r>
            <w:r w:rsidRPr="002B4F18"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pół litra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ćwierć litra</w:t>
            </w:r>
            <w:r w:rsidRPr="002B4F18">
              <w:rPr>
                <w:rFonts w:ascii="Times New Roman" w:hAnsi="Times New Roman"/>
              </w:rPr>
              <w:t xml:space="preserve">; </w:t>
            </w:r>
          </w:p>
          <w:p w14:paraId="04A2EA42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>ykorzystuje warcaby, szachy i inne gry planszowe lub logiczne do rozwijania umiejętności myślenia strategicznego, logicznego, rozumienia zasad itd.; przekształca gry, tworząc własne strategie i zasady organi</w:t>
            </w:r>
            <w:r>
              <w:rPr>
                <w:rFonts w:ascii="Times New Roman" w:hAnsi="Times New Roman"/>
              </w:rPr>
              <w:t>zacyjne.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</w:tcPr>
          <w:p w14:paraId="79019075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Bezbłędnie wykonuje obliczenia pieniężne; zamienia złote na grosze i odwrotnie, rozróżnia nominały monet i banknot</w:t>
            </w:r>
            <w:r>
              <w:rPr>
                <w:rFonts w:ascii="Times New Roman" w:hAnsi="Times New Roman"/>
              </w:rPr>
              <w:t>ów</w:t>
            </w:r>
            <w:r w:rsidRPr="002B4F18">
              <w:rPr>
                <w:rFonts w:ascii="Times New Roman" w:hAnsi="Times New Roman"/>
              </w:rPr>
              <w:t>.</w:t>
            </w:r>
          </w:p>
          <w:p w14:paraId="4C0FD855" w14:textId="77777777" w:rsidR="004B103B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Bezbłędnie odczytuje godziny na zegarze ze wskazówkami oraz elektronicznym (wyświetlającym cyfry w systemie </w:t>
            </w:r>
          </w:p>
          <w:p w14:paraId="16EB0A3A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24-godzinnym); wykonuje proste obliczenia dotyczące czasu; posługuje się jednostk</w:t>
            </w:r>
            <w:r>
              <w:rPr>
                <w:rFonts w:ascii="Times New Roman" w:hAnsi="Times New Roman"/>
              </w:rPr>
              <w:t>ą</w:t>
            </w:r>
            <w:r w:rsidRPr="002B4F18">
              <w:rPr>
                <w:rFonts w:ascii="Times New Roman" w:hAnsi="Times New Roman"/>
              </w:rPr>
              <w:t xml:space="preserve"> czasu </w:t>
            </w:r>
            <w:r w:rsidRPr="008C060D">
              <w:rPr>
                <w:rFonts w:ascii="Times New Roman" w:hAnsi="Times New Roman"/>
                <w:i/>
              </w:rPr>
              <w:t>godzina</w:t>
            </w:r>
            <w:r w:rsidRPr="002B4F18">
              <w:rPr>
                <w:rFonts w:ascii="Times New Roman" w:hAnsi="Times New Roman"/>
              </w:rPr>
              <w:t xml:space="preserve">; posługuje się kalendarzem. </w:t>
            </w:r>
          </w:p>
          <w:p w14:paraId="51F40246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Bez problemu mierzy temperaturę za pomocą termometru oraz ją odczytuje</w:t>
            </w:r>
            <w:r>
              <w:rPr>
                <w:rFonts w:ascii="Times New Roman" w:hAnsi="Times New Roman"/>
              </w:rPr>
              <w:t>.</w:t>
            </w:r>
          </w:p>
          <w:p w14:paraId="190821E8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Sprawnie dokonuje obliczeń szacunkowych w różnych sytuacjach życiowych</w:t>
            </w:r>
            <w:r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14:paraId="68097907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 xml:space="preserve">- </w:t>
            </w:r>
            <w:r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 xml:space="preserve">aży; używa określeń </w:t>
            </w:r>
            <w:r w:rsidRPr="008C060D">
              <w:rPr>
                <w:rFonts w:ascii="Times New Roman" w:hAnsi="Times New Roman"/>
                <w:i/>
              </w:rPr>
              <w:t>kilogram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dekagram</w:t>
            </w:r>
            <w:r w:rsidRPr="002B4F18">
              <w:rPr>
                <w:rFonts w:ascii="Times New Roman" w:hAnsi="Times New Roman"/>
              </w:rPr>
              <w:t>; zna zależności między tymi jednostkami; odmierza płyny; używa określe</w:t>
            </w:r>
            <w:r>
              <w:rPr>
                <w:rFonts w:ascii="Times New Roman" w:hAnsi="Times New Roman"/>
              </w:rPr>
              <w:t>ń</w:t>
            </w:r>
            <w:r w:rsidRPr="002B4F18">
              <w:rPr>
                <w:rFonts w:ascii="Times New Roman" w:hAnsi="Times New Roman"/>
              </w:rPr>
              <w:t xml:space="preserve"> </w:t>
            </w:r>
            <w:r w:rsidRPr="008C060D">
              <w:rPr>
                <w:rFonts w:ascii="Times New Roman" w:hAnsi="Times New Roman"/>
                <w:i/>
              </w:rPr>
              <w:t>litr</w:t>
            </w:r>
            <w:r w:rsidRPr="002B4F18"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pół litra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ćwierć litra</w:t>
            </w:r>
            <w:r>
              <w:rPr>
                <w:rFonts w:ascii="Times New Roman" w:hAnsi="Times New Roman"/>
                <w:i/>
              </w:rPr>
              <w:t>.</w:t>
            </w:r>
          </w:p>
          <w:p w14:paraId="4E74E0C7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W</w:t>
            </w:r>
            <w:r w:rsidRPr="002B4F18">
              <w:rPr>
                <w:rFonts w:ascii="Times New Roman" w:hAnsi="Times New Roman"/>
              </w:rPr>
              <w:t>ykorzystuje warcaby, szachy i inne gry planszowe lub logiczne do rozwijania umiejętności myślenia strategicznego, logicznego, rozumienia zasad itd.; przekształca gry, tworząc własne s</w:t>
            </w:r>
            <w:r>
              <w:rPr>
                <w:rFonts w:ascii="Times New Roman" w:hAnsi="Times New Roman"/>
              </w:rPr>
              <w:t>trategie i zasady organizacyjne.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</w:tcPr>
          <w:p w14:paraId="74E006F6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Zazwyczaj poprawnie wykonuje obliczenia pieniężne; zamienia złote na grosze i odwrotnie, rozróżnia nominały monet i banknot</w:t>
            </w:r>
            <w:r>
              <w:rPr>
                <w:rFonts w:ascii="Times New Roman" w:hAnsi="Times New Roman"/>
              </w:rPr>
              <w:t>ów</w:t>
            </w:r>
            <w:r w:rsidRPr="002B4F18">
              <w:rPr>
                <w:rFonts w:ascii="Times New Roman" w:hAnsi="Times New Roman"/>
              </w:rPr>
              <w:t>.</w:t>
            </w:r>
          </w:p>
          <w:p w14:paraId="5177EEF2" w14:textId="61C93725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Zazwyczaj poprawnie odczytuje godziny na zegarze ze wskazówkami oraz elektronicznym (wyświetlającym cyfry w systemie 24-godzinnym); wykonuje proste obliczenia dotyczące czasu; posługuje się jednostk</w:t>
            </w:r>
            <w:r>
              <w:rPr>
                <w:rFonts w:ascii="Times New Roman" w:hAnsi="Times New Roman"/>
              </w:rPr>
              <w:t>ą</w:t>
            </w:r>
            <w:r w:rsidRPr="002B4F18">
              <w:rPr>
                <w:rFonts w:ascii="Times New Roman" w:hAnsi="Times New Roman"/>
              </w:rPr>
              <w:t xml:space="preserve"> czasu </w:t>
            </w:r>
            <w:r w:rsidRPr="008C060D">
              <w:rPr>
                <w:rFonts w:ascii="Times New Roman" w:hAnsi="Times New Roman"/>
                <w:i/>
              </w:rPr>
              <w:t>godzina</w:t>
            </w:r>
            <w:r w:rsidRPr="002B4F18">
              <w:rPr>
                <w:rFonts w:ascii="Times New Roman" w:hAnsi="Times New Roman"/>
              </w:rPr>
              <w:t>; posługuje się kalendarzem.</w:t>
            </w:r>
          </w:p>
          <w:p w14:paraId="0116A331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Zazwyczaj poprawnie mierzy temperaturę za </w:t>
            </w:r>
            <w:r w:rsidRPr="002B4F18">
              <w:rPr>
                <w:rFonts w:ascii="Times New Roman" w:hAnsi="Times New Roman"/>
              </w:rPr>
              <w:lastRenderedPageBreak/>
              <w:t>pomocą termometru oraz ją odczytuje</w:t>
            </w:r>
            <w:r>
              <w:rPr>
                <w:rFonts w:ascii="Times New Roman" w:hAnsi="Times New Roman"/>
              </w:rPr>
              <w:t>.</w:t>
            </w:r>
            <w:r w:rsidRPr="002B4F18">
              <w:rPr>
                <w:rFonts w:ascii="Times New Roman" w:hAnsi="Times New Roman"/>
              </w:rPr>
              <w:t xml:space="preserve"> </w:t>
            </w:r>
          </w:p>
          <w:p w14:paraId="5C7F4A25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Dość sprawnie dokonuje obliczeń szacunkowych w różnych sytuacjach życiowych.</w:t>
            </w:r>
          </w:p>
          <w:p w14:paraId="1A4C41E4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 niewielką pomocą waży; używa określeń </w:t>
            </w:r>
            <w:r w:rsidRPr="008C060D">
              <w:rPr>
                <w:rFonts w:ascii="Times New Roman" w:hAnsi="Times New Roman"/>
                <w:i/>
              </w:rPr>
              <w:t>kilogram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dekagram</w:t>
            </w:r>
            <w:r w:rsidRPr="002B4F18">
              <w:rPr>
                <w:rFonts w:ascii="Times New Roman" w:hAnsi="Times New Roman"/>
              </w:rPr>
              <w:t>; zna zależności między tymi jednostkami; odmierza płyny; używa określe</w:t>
            </w:r>
            <w:r>
              <w:rPr>
                <w:rFonts w:ascii="Times New Roman" w:hAnsi="Times New Roman"/>
              </w:rPr>
              <w:t>ń</w:t>
            </w:r>
            <w:r w:rsidRPr="002B4F18">
              <w:rPr>
                <w:rFonts w:ascii="Times New Roman" w:hAnsi="Times New Roman"/>
              </w:rPr>
              <w:t xml:space="preserve"> </w:t>
            </w:r>
            <w:r w:rsidRPr="008C060D">
              <w:rPr>
                <w:rFonts w:ascii="Times New Roman" w:hAnsi="Times New Roman"/>
                <w:i/>
              </w:rPr>
              <w:t>litr</w:t>
            </w:r>
            <w:r w:rsidRPr="002B4F18"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pół litra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ćwierć litra</w:t>
            </w:r>
            <w:r>
              <w:rPr>
                <w:rFonts w:ascii="Times New Roman" w:hAnsi="Times New Roman"/>
                <w:i/>
              </w:rPr>
              <w:t>.</w:t>
            </w:r>
          </w:p>
          <w:p w14:paraId="7A887B9A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 niewielką pomocą wykorzystuje warcaby, szachy i inne gry planszowe lub logiczne do rozwijania umiejętności myślenia strategicznego, logicznego, rozumienia zasad itd.; przekształca gry, tworząc własne s</w:t>
            </w:r>
            <w:r>
              <w:rPr>
                <w:rFonts w:ascii="Times New Roman" w:hAnsi="Times New Roman"/>
              </w:rPr>
              <w:t>trategie i zasady organizacyjne.</w:t>
            </w:r>
          </w:p>
        </w:tc>
        <w:tc>
          <w:tcPr>
            <w:tcW w:w="2132" w:type="dxa"/>
          </w:tcPr>
          <w:p w14:paraId="60FAB07D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Wykonuje obliczenia pieniężne; zamienia złote na grosze i odwrotnie, rozróżnia nominały monet i banknot</w:t>
            </w:r>
            <w:r>
              <w:rPr>
                <w:rFonts w:ascii="Times New Roman" w:hAnsi="Times New Roman"/>
              </w:rPr>
              <w:t>ów</w:t>
            </w:r>
            <w:r w:rsidRPr="002B4F18">
              <w:rPr>
                <w:rFonts w:ascii="Times New Roman" w:hAnsi="Times New Roman"/>
              </w:rPr>
              <w:t xml:space="preserve">, ale czasem popełnia błędy. </w:t>
            </w:r>
          </w:p>
          <w:p w14:paraId="0C519AD5" w14:textId="7F5574E2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Odczytuje godziny na zegarze ze wskazówkami oraz elektronicznym (wyświetlającym cyfry w systemie </w:t>
            </w:r>
            <w:r>
              <w:rPr>
                <w:rFonts w:ascii="Times New Roman" w:hAnsi="Times New Roman"/>
              </w:rPr>
              <w:br/>
            </w:r>
            <w:r w:rsidRPr="002B4F18">
              <w:rPr>
                <w:rFonts w:ascii="Times New Roman" w:hAnsi="Times New Roman"/>
              </w:rPr>
              <w:t>24-godzinnym); wykonuje proste obliczenia dotyczące czasu; posługuje się jednostk</w:t>
            </w:r>
            <w:r>
              <w:rPr>
                <w:rFonts w:ascii="Times New Roman" w:hAnsi="Times New Roman"/>
              </w:rPr>
              <w:t>ą</w:t>
            </w:r>
            <w:r w:rsidRPr="002B4F18">
              <w:rPr>
                <w:rFonts w:ascii="Times New Roman" w:hAnsi="Times New Roman"/>
              </w:rPr>
              <w:t xml:space="preserve"> czasu </w:t>
            </w:r>
            <w:r w:rsidRPr="008C060D">
              <w:rPr>
                <w:rFonts w:ascii="Times New Roman" w:hAnsi="Times New Roman"/>
                <w:i/>
              </w:rPr>
              <w:t>godzina</w:t>
            </w:r>
            <w:r w:rsidRPr="002B4F18">
              <w:rPr>
                <w:rFonts w:ascii="Times New Roman" w:hAnsi="Times New Roman"/>
              </w:rPr>
              <w:t>; posługuje się kalendarzem, ale czasem popełnia błędy.</w:t>
            </w:r>
          </w:p>
          <w:p w14:paraId="31AD94AD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Mierzy temperaturę za pomocą termometru oraz ją odczytuje, ale czasem się myli. </w:t>
            </w:r>
          </w:p>
          <w:p w14:paraId="6B2D8CA2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Stara się dokonać obliczeń szacunkowych w różnych sytuacjach życiowych.</w:t>
            </w:r>
          </w:p>
          <w:p w14:paraId="4D79103F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 xml:space="preserve">e znaczną pomocą waży; używa określeń </w:t>
            </w:r>
            <w:r w:rsidRPr="008C060D">
              <w:rPr>
                <w:rFonts w:ascii="Times New Roman" w:hAnsi="Times New Roman"/>
                <w:i/>
              </w:rPr>
              <w:t>kilogram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dekagram</w:t>
            </w:r>
            <w:r w:rsidRPr="002B4F18">
              <w:rPr>
                <w:rFonts w:ascii="Times New Roman" w:hAnsi="Times New Roman"/>
              </w:rPr>
              <w:t>; zna zależności między tymi jednostkami; odmierza płyny; używa określe</w:t>
            </w:r>
            <w:r>
              <w:rPr>
                <w:rFonts w:ascii="Times New Roman" w:hAnsi="Times New Roman"/>
              </w:rPr>
              <w:t>ń</w:t>
            </w:r>
            <w:r w:rsidRPr="002B4F18">
              <w:rPr>
                <w:rFonts w:ascii="Times New Roman" w:hAnsi="Times New Roman"/>
              </w:rPr>
              <w:t xml:space="preserve"> </w:t>
            </w:r>
            <w:r w:rsidRPr="008C060D">
              <w:rPr>
                <w:rFonts w:ascii="Times New Roman" w:hAnsi="Times New Roman"/>
                <w:i/>
              </w:rPr>
              <w:t>litr</w:t>
            </w:r>
            <w:r w:rsidRPr="002B4F18"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pół litra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ćwierć litra</w:t>
            </w:r>
            <w:r>
              <w:rPr>
                <w:rFonts w:ascii="Times New Roman" w:hAnsi="Times New Roman"/>
                <w:i/>
              </w:rPr>
              <w:t>.</w:t>
            </w:r>
          </w:p>
          <w:p w14:paraId="38712238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Z</w:t>
            </w:r>
            <w:r w:rsidRPr="002B4F18">
              <w:rPr>
                <w:rFonts w:ascii="Times New Roman" w:hAnsi="Times New Roman"/>
              </w:rPr>
              <w:t>e znaczną pomocą wykorzystuje warcaby, szachy i inne gry planszowe lub logiczne do rozwijania umiejętności myślenia strategicznego, logicznego, rozumienia zasad itd.; przekształca gry, tworząc własne s</w:t>
            </w:r>
            <w:r>
              <w:rPr>
                <w:rFonts w:ascii="Times New Roman" w:hAnsi="Times New Roman"/>
              </w:rPr>
              <w:t>trategie i zasady organizacyjne.</w:t>
            </w:r>
          </w:p>
          <w:p w14:paraId="673A964F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4DA537FB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lastRenderedPageBreak/>
              <w:t>- Ze znaczną pomocą wykonuje obliczenia pieniężne; zamienia złote na grosze i odwrotnie, rozróżnia nominały monet i banknot</w:t>
            </w:r>
            <w:r>
              <w:rPr>
                <w:rFonts w:ascii="Times New Roman" w:hAnsi="Times New Roman"/>
              </w:rPr>
              <w:t>ów</w:t>
            </w:r>
            <w:r w:rsidRPr="002B4F18">
              <w:rPr>
                <w:rFonts w:ascii="Times New Roman" w:hAnsi="Times New Roman"/>
              </w:rPr>
              <w:t xml:space="preserve">, czasem popełnia błędy. </w:t>
            </w:r>
          </w:p>
          <w:p w14:paraId="56616582" w14:textId="77777777" w:rsidR="004B103B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Odczytuje godziny na zegarze ze wskazówkami oraz elektronicznym (wyświetlającym cyfry w systemie </w:t>
            </w:r>
          </w:p>
          <w:p w14:paraId="71801772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24-godzinnym); wykonuje proste obliczenia dotyczące czasu; posługuje się jednostk</w:t>
            </w:r>
            <w:r>
              <w:rPr>
                <w:rFonts w:ascii="Times New Roman" w:hAnsi="Times New Roman"/>
              </w:rPr>
              <w:t>ą</w:t>
            </w:r>
            <w:r w:rsidRPr="002B4F18">
              <w:rPr>
                <w:rFonts w:ascii="Times New Roman" w:hAnsi="Times New Roman"/>
              </w:rPr>
              <w:t xml:space="preserve"> czasu </w:t>
            </w:r>
            <w:r w:rsidRPr="008C060D">
              <w:rPr>
                <w:rFonts w:ascii="Times New Roman" w:hAnsi="Times New Roman"/>
                <w:i/>
              </w:rPr>
              <w:t>godzina</w:t>
            </w:r>
            <w:r w:rsidRPr="002B4F18">
              <w:rPr>
                <w:rFonts w:ascii="Times New Roman" w:hAnsi="Times New Roman"/>
              </w:rPr>
              <w:t>; posługuje się kalendarzem, ale często popełnia błędy.</w:t>
            </w:r>
          </w:p>
          <w:p w14:paraId="5A106DD8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>- Mierzy temperaturę za pomocą termometru oraz ją odczytuje, ale często się myli</w:t>
            </w:r>
            <w:r>
              <w:rPr>
                <w:rFonts w:ascii="Times New Roman" w:hAnsi="Times New Roman"/>
              </w:rPr>
              <w:t>.</w:t>
            </w:r>
          </w:p>
          <w:p w14:paraId="4352D401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Z pomocą dokonuje obliczeń </w:t>
            </w:r>
            <w:r w:rsidRPr="002B4F18">
              <w:rPr>
                <w:rFonts w:ascii="Times New Roman" w:hAnsi="Times New Roman"/>
              </w:rPr>
              <w:lastRenderedPageBreak/>
              <w:t>szacunkowych w różnych sytuacjach życiowych.</w:t>
            </w:r>
          </w:p>
          <w:p w14:paraId="5B9C10B7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T</w:t>
            </w:r>
            <w:r w:rsidRPr="002B4F18">
              <w:rPr>
                <w:rFonts w:ascii="Times New Roman" w:hAnsi="Times New Roman"/>
              </w:rPr>
              <w:t xml:space="preserve">ylko z pomocą waży; używa określeń </w:t>
            </w:r>
            <w:r w:rsidRPr="008C060D">
              <w:rPr>
                <w:rFonts w:ascii="Times New Roman" w:hAnsi="Times New Roman"/>
                <w:i/>
              </w:rPr>
              <w:t>kilogram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dekagram</w:t>
            </w:r>
            <w:r w:rsidRPr="002B4F18">
              <w:rPr>
                <w:rFonts w:ascii="Times New Roman" w:hAnsi="Times New Roman"/>
              </w:rPr>
              <w:t>; zna zależności; odmierza płyny; używa określe</w:t>
            </w:r>
            <w:r>
              <w:rPr>
                <w:rFonts w:ascii="Times New Roman" w:hAnsi="Times New Roman"/>
              </w:rPr>
              <w:t>ń</w:t>
            </w:r>
            <w:r w:rsidRPr="002B4F18">
              <w:rPr>
                <w:rFonts w:ascii="Times New Roman" w:hAnsi="Times New Roman"/>
              </w:rPr>
              <w:t xml:space="preserve"> </w:t>
            </w:r>
            <w:r w:rsidRPr="008C060D">
              <w:rPr>
                <w:rFonts w:ascii="Times New Roman" w:hAnsi="Times New Roman"/>
                <w:i/>
              </w:rPr>
              <w:t>litr</w:t>
            </w:r>
            <w:r w:rsidRPr="002B4F18"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pół litra</w:t>
            </w:r>
            <w:r>
              <w:rPr>
                <w:rFonts w:ascii="Times New Roman" w:hAnsi="Times New Roman"/>
              </w:rPr>
              <w:t xml:space="preserve">, </w:t>
            </w:r>
            <w:r w:rsidRPr="008C060D">
              <w:rPr>
                <w:rFonts w:ascii="Times New Roman" w:hAnsi="Times New Roman"/>
                <w:i/>
              </w:rPr>
              <w:t>ćwierć litra</w:t>
            </w:r>
            <w:r>
              <w:rPr>
                <w:rFonts w:ascii="Times New Roman" w:hAnsi="Times New Roman"/>
                <w:i/>
              </w:rPr>
              <w:t>.</w:t>
            </w:r>
          </w:p>
          <w:p w14:paraId="0D3A1AF8" w14:textId="77777777" w:rsidR="004B103B" w:rsidRPr="002B4F18" w:rsidRDefault="004B103B" w:rsidP="002B4F18">
            <w:pPr>
              <w:pStyle w:val="Bezodstpw"/>
              <w:rPr>
                <w:rFonts w:ascii="Times New Roman" w:hAnsi="Times New Roman"/>
              </w:rPr>
            </w:pPr>
            <w:r w:rsidRPr="002B4F1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T</w:t>
            </w:r>
            <w:r w:rsidRPr="002B4F18">
              <w:rPr>
                <w:rFonts w:ascii="Times New Roman" w:hAnsi="Times New Roman"/>
              </w:rPr>
              <w:t>ylko z pomocą wykorzystuje warcaby, szachy i inne gry planszowe lub logiczne do rozwijania umiejętności myślenia strategicznego, logicznego, rozumienia zasad itd.; przekształca gry, tworząc własne s</w:t>
            </w:r>
            <w:r>
              <w:rPr>
                <w:rFonts w:ascii="Times New Roman" w:hAnsi="Times New Roman"/>
              </w:rPr>
              <w:t>trategie i zasady organizacyjne.</w:t>
            </w:r>
          </w:p>
        </w:tc>
      </w:tr>
    </w:tbl>
    <w:p w14:paraId="539C9DBE" w14:textId="77777777" w:rsidR="004B103B" w:rsidRDefault="004B103B" w:rsidP="006E564A">
      <w:pPr>
        <w:rPr>
          <w:rFonts w:ascii="Times New Roman" w:hAnsi="Times New Roman"/>
          <w:b/>
          <w:color w:val="00B050"/>
          <w:sz w:val="24"/>
          <w:szCs w:val="24"/>
        </w:rPr>
      </w:pPr>
    </w:p>
    <w:p w14:paraId="09EFAE86" w14:textId="505E7ADF" w:rsidR="00AB4FF7" w:rsidRPr="00FA57A5" w:rsidRDefault="002D001D" w:rsidP="00AF606C">
      <w:pPr>
        <w:ind w:right="142"/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2268"/>
        <w:gridCol w:w="2268"/>
        <w:gridCol w:w="2268"/>
      </w:tblGrid>
      <w:tr w:rsidR="00AF606C" w:rsidRPr="00FA57A5" w14:paraId="54FC06EE" w14:textId="77777777" w:rsidTr="00D568EE">
        <w:tc>
          <w:tcPr>
            <w:tcW w:w="2126" w:type="dxa"/>
          </w:tcPr>
          <w:p w14:paraId="68425FD4" w14:textId="4526C71B" w:rsidR="00AF606C" w:rsidRPr="00D568EE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5969A575" w14:textId="57CC602A" w:rsidR="00AF606C" w:rsidRPr="00D568EE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49C5D6DA" w14:textId="3DA341AE" w:rsidR="00AF606C" w:rsidRPr="00D568EE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5F893A62" w14:textId="2C8B8F60" w:rsidR="00AF606C" w:rsidRPr="00D568EE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24B15C74" w14:textId="3157D9F3" w:rsidR="00AF606C" w:rsidRPr="00D568EE" w:rsidRDefault="00AF606C" w:rsidP="00AF606C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08663E" w14:paraId="7A1F9E70" w14:textId="77777777" w:rsidTr="004B103B">
        <w:tc>
          <w:tcPr>
            <w:tcW w:w="11198" w:type="dxa"/>
            <w:gridSpan w:val="5"/>
          </w:tcPr>
          <w:p w14:paraId="63A2C9AD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71FDD4B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663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środowiska społecznego</w:t>
            </w:r>
          </w:p>
          <w:p w14:paraId="1C797238" w14:textId="77777777" w:rsidR="00FA57A5" w:rsidRPr="0008663E" w:rsidRDefault="00FA57A5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FA57A5" w14:paraId="1A4FDFC6" w14:textId="77777777" w:rsidTr="00D568EE">
        <w:tc>
          <w:tcPr>
            <w:tcW w:w="2126" w:type="dxa"/>
          </w:tcPr>
          <w:p w14:paraId="2A0E358F" w14:textId="77777777" w:rsidR="004B103B" w:rsidRPr="009C72AF" w:rsidRDefault="004B103B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7E2986FD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14:paraId="1A2C8229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wyjaśnia, </w:t>
            </w:r>
            <w:r>
              <w:rPr>
                <w:color w:val="auto"/>
                <w:sz w:val="22"/>
                <w:szCs w:val="22"/>
              </w:rPr>
              <w:t>że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 prawa i obowiązki, wymienia własne prawa i obowiązki, przestrzega ich i </w:t>
            </w:r>
            <w:r>
              <w:rPr>
                <w:color w:val="auto"/>
                <w:sz w:val="22"/>
                <w:szCs w:val="22"/>
              </w:rPr>
              <w:t>wywiązuje się z nich</w:t>
            </w:r>
            <w:r w:rsidRPr="00FA57A5">
              <w:rPr>
                <w:color w:val="auto"/>
                <w:sz w:val="22"/>
                <w:szCs w:val="22"/>
              </w:rPr>
              <w:t xml:space="preserve"> w codziennym życiu. </w:t>
            </w:r>
          </w:p>
          <w:p w14:paraId="388A2840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Zawsze przyjmuje konsekwencje swojego uczestnictwa w grupie i własnego w niej postępowania w odniesieniu do przyjętych norm i zasad.</w:t>
            </w:r>
          </w:p>
          <w:p w14:paraId="2736F26C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Obiektywnie ocenia swoje postępowanie i innych osób, odnosząc się do poznanych wartości, takich jak: sprawiedliwość,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obowiązkowość, odpowiedzialność, przyjaźń, życzliwość, umiar, pomoc, zadośćuczynienie, przepraszanie, uczciwość, wdzięczność.</w:t>
            </w:r>
          </w:p>
          <w:p w14:paraId="01FEE48B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2A924AAA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rozpoznaje i nazywa wybrane grupy społeczne, do których nie należy, a które wzbudzają jego zainteresowanie, np. drużyny i kluby sportowe, zespoły artystyczne. </w:t>
            </w:r>
          </w:p>
          <w:p w14:paraId="49472F01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stosuje pojęcia </w:t>
            </w:r>
            <w:r w:rsidRPr="00D568EE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D568EE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14:paraId="4AE322A3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Zawsze szanuje zwyczaje i tradycje różnych grup społecznych i narodów, np. dotyczące świąt w różnych regionach Polski. </w:t>
            </w:r>
          </w:p>
          <w:p w14:paraId="06B4A8ED" w14:textId="77777777" w:rsidR="004B103B" w:rsidRPr="00FA57A5" w:rsidRDefault="004B103B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wykorzystuje pracę zespołową w procesie uczenia się. </w:t>
            </w:r>
          </w:p>
        </w:tc>
        <w:tc>
          <w:tcPr>
            <w:tcW w:w="2268" w:type="dxa"/>
          </w:tcPr>
          <w:p w14:paraId="5BC13A2D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14:paraId="1EE1C563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wyjaśnia, </w:t>
            </w:r>
            <w:r>
              <w:rPr>
                <w:color w:val="auto"/>
                <w:sz w:val="22"/>
                <w:szCs w:val="22"/>
              </w:rPr>
              <w:t>że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 prawa i obowiązki, wymienia własne prawa i obowiązki, przestrzega ich i </w:t>
            </w:r>
            <w:r>
              <w:rPr>
                <w:color w:val="auto"/>
                <w:sz w:val="22"/>
                <w:szCs w:val="22"/>
              </w:rPr>
              <w:t>wywiązuje się z nich</w:t>
            </w:r>
            <w:r w:rsidRPr="00FA57A5">
              <w:rPr>
                <w:color w:val="auto"/>
                <w:sz w:val="22"/>
                <w:szCs w:val="22"/>
              </w:rPr>
              <w:t xml:space="preserve"> w codziennym życiu. </w:t>
            </w:r>
          </w:p>
          <w:p w14:paraId="565E362A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Zawsze przyjmuje konsekwencje swojego uczestnictwa w grupie i własnego w niej postępowania w odniesieniu do przyjętych norm i zasad.</w:t>
            </w:r>
          </w:p>
          <w:p w14:paraId="7750C2DE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>- Obiektywnie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7050C824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661AF2E7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Poprawnie rozpoznaje i nazywa wybrane grupy społeczne, do których nie należy, a które wzbudzają jego zainteresowanie, np. drużyny i kluby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sportowe, zespoły artystyczne. </w:t>
            </w:r>
          </w:p>
          <w:p w14:paraId="32E5826D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stosuje pojęcia </w:t>
            </w:r>
            <w:r w:rsidRPr="00D568EE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D568EE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14:paraId="29C968C4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Zawsze szanuje zwyczaje i tradycje różnych grup społecznych i narodów, np. dotyczące świąt w różnych regionach Polski. </w:t>
            </w:r>
          </w:p>
          <w:p w14:paraId="2EC4E086" w14:textId="77777777" w:rsidR="004B103B" w:rsidRPr="00FA57A5" w:rsidRDefault="004B103B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Właściwie wykorzystuje pracę zespołową w procesie uczenia się. </w:t>
            </w:r>
          </w:p>
          <w:p w14:paraId="51E64CCB" w14:textId="77777777" w:rsidR="004B103B" w:rsidRPr="00FA57A5" w:rsidRDefault="004B103B" w:rsidP="0008663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B1CF8F7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14:paraId="7187E0D0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Stara się poprawnie wyjaśniać, ż</w:t>
            </w:r>
            <w:r>
              <w:rPr>
                <w:color w:val="auto"/>
                <w:sz w:val="22"/>
                <w:szCs w:val="22"/>
              </w:rPr>
              <w:t>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>
              <w:rPr>
                <w:color w:val="auto"/>
                <w:sz w:val="22"/>
                <w:szCs w:val="22"/>
              </w:rPr>
              <w:t>mają</w:t>
            </w:r>
            <w:r w:rsidRPr="00FA57A5">
              <w:rPr>
                <w:color w:val="auto"/>
                <w:sz w:val="22"/>
                <w:szCs w:val="22"/>
              </w:rPr>
              <w:t xml:space="preserve"> prawa i obowiązki, wymienia własne prawa i obowiązki, przestrzega ich i </w:t>
            </w:r>
            <w:r>
              <w:rPr>
                <w:color w:val="auto"/>
                <w:sz w:val="22"/>
                <w:szCs w:val="22"/>
              </w:rPr>
              <w:t>wywiązuje się z nich</w:t>
            </w:r>
            <w:r w:rsidRPr="00FA57A5">
              <w:rPr>
                <w:color w:val="auto"/>
                <w:sz w:val="22"/>
                <w:szCs w:val="22"/>
              </w:rPr>
              <w:t xml:space="preserve"> w codziennym życiu. </w:t>
            </w:r>
          </w:p>
          <w:p w14:paraId="04C8778A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Najczęściej przyjmuje konsekwencje swojego uczestnictwa w grupie i własnego w niej postępowania w odniesieniu do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przyjętych norm i zasad.</w:t>
            </w:r>
          </w:p>
          <w:p w14:paraId="199E92DF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Stara się obiektywnie oceniać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73752F27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poprawnie przedstawiać siebie i grupę, do której należy, zapisuje swój adres; posługuje się danymi osobistymi wyłącznie w sytuacjach bezpiecznych dla siebie i reprezentowanych osób. </w:t>
            </w:r>
          </w:p>
          <w:p w14:paraId="719EE992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poprawnie rozpoznać i nazwać wybrane grupy społeczne, do których nie należy, a które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wzbudzają jego zainteresowanie, np. drużyny i kluby sportowe, zespoły artystyczne. </w:t>
            </w:r>
          </w:p>
          <w:p w14:paraId="7873705C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Stara się właściwie stos</w:t>
            </w:r>
            <w:r>
              <w:rPr>
                <w:color w:val="auto"/>
                <w:sz w:val="22"/>
                <w:szCs w:val="22"/>
              </w:rPr>
              <w:t>ować</w:t>
            </w:r>
            <w:r w:rsidRPr="00FA57A5">
              <w:rPr>
                <w:color w:val="auto"/>
                <w:sz w:val="22"/>
                <w:szCs w:val="22"/>
              </w:rPr>
              <w:t xml:space="preserve"> pojęcia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8B54C2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8B54C2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14:paraId="7FAA7008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szanować zwyczaje i tradycje różnych grup społecznych i narodów, np. dotyczące świąt w różnych regionach Polski. </w:t>
            </w:r>
          </w:p>
          <w:p w14:paraId="4898D16D" w14:textId="77777777" w:rsidR="004B103B" w:rsidRPr="00FA57A5" w:rsidRDefault="004B103B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Stara się właściwie wykorzystać pracę zespołową w procesie uczenia się. </w:t>
            </w:r>
          </w:p>
          <w:p w14:paraId="29A71971" w14:textId="77777777" w:rsidR="004B103B" w:rsidRPr="00FA57A5" w:rsidRDefault="004B103B" w:rsidP="000866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0A87CB89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Stara się identyfikować się z grupą społeczną, do której należy: rodzina, klasa w szkole, naród; respektować normy i reguły postępowania w tych grupach. </w:t>
            </w:r>
          </w:p>
          <w:p w14:paraId="16980530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 niewielką pomocą wyjaśnia,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FA57A5">
              <w:rPr>
                <w:color w:val="auto"/>
                <w:sz w:val="22"/>
                <w:szCs w:val="22"/>
              </w:rPr>
              <w:t>ż</w:t>
            </w:r>
            <w:r>
              <w:rPr>
                <w:color w:val="auto"/>
                <w:sz w:val="22"/>
                <w:szCs w:val="22"/>
              </w:rPr>
              <w:t>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>
              <w:rPr>
                <w:color w:val="auto"/>
                <w:sz w:val="22"/>
                <w:szCs w:val="22"/>
              </w:rPr>
              <w:t>m</w:t>
            </w:r>
            <w:r w:rsidRPr="00FA57A5">
              <w:rPr>
                <w:color w:val="auto"/>
                <w:sz w:val="22"/>
                <w:szCs w:val="22"/>
              </w:rPr>
              <w:t xml:space="preserve">ają prawa i obowiązki, wymienia własne prawa i obowiązki, przestrzega ich i </w:t>
            </w:r>
            <w:r>
              <w:rPr>
                <w:color w:val="auto"/>
                <w:sz w:val="22"/>
                <w:szCs w:val="22"/>
              </w:rPr>
              <w:t>wywiązuje się z nich</w:t>
            </w:r>
            <w:r w:rsidRPr="00FA57A5">
              <w:rPr>
                <w:color w:val="auto"/>
                <w:sz w:val="22"/>
                <w:szCs w:val="22"/>
              </w:rPr>
              <w:t xml:space="preserve"> w codziennym życiu.</w:t>
            </w:r>
          </w:p>
          <w:p w14:paraId="610BC1AD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Stara się przyjmować konsekwencje swojego uczestnictwa w grupie i własnego w niej postępowania w odniesieniu do przyjętych norm i zasad.</w:t>
            </w:r>
          </w:p>
          <w:p w14:paraId="1B11EF61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>- Z niewielką pomocą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1A191470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przedstawia siebie i grupę, do której należy, zapisuje swój adres; posługuje się danymi osobistymi wyłącznie w sytuacjach bezpiecznych dla siebie i reprezentowanych osób. </w:t>
            </w:r>
          </w:p>
          <w:p w14:paraId="4F31C901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 niewielką pomocą poprawnie rozpoznaje i naz</w:t>
            </w:r>
            <w:r>
              <w:rPr>
                <w:color w:val="auto"/>
                <w:sz w:val="22"/>
                <w:szCs w:val="22"/>
              </w:rPr>
              <w:t>y</w:t>
            </w:r>
            <w:r w:rsidRPr="00FA57A5">
              <w:rPr>
                <w:color w:val="auto"/>
                <w:sz w:val="22"/>
                <w:szCs w:val="22"/>
              </w:rPr>
              <w:t xml:space="preserve">wa wybrane grupy społeczne, do których nie należy, a które wzbudzają jego zainteresowanie, np. drużyny i kluby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sportowe, zespoły artystyczne. </w:t>
            </w:r>
          </w:p>
          <w:p w14:paraId="43F90DAB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niewielką pomocą właściwie stosuje pojęcia </w:t>
            </w:r>
            <w:r w:rsidRPr="00CA2C38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CA2C38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14:paraId="448E3EF3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Po przypomnieni</w:t>
            </w:r>
            <w:r>
              <w:rPr>
                <w:color w:val="auto"/>
                <w:sz w:val="22"/>
                <w:szCs w:val="22"/>
              </w:rPr>
              <w:t>u</w:t>
            </w:r>
            <w:r w:rsidRPr="00FA57A5">
              <w:rPr>
                <w:color w:val="auto"/>
                <w:sz w:val="22"/>
                <w:szCs w:val="22"/>
              </w:rPr>
              <w:t xml:space="preserve"> szanuje zwyczaje i tradycje różnych grup społecznych i narodów, np. dotyczące świąt w różnych regionach Polski. </w:t>
            </w:r>
          </w:p>
          <w:p w14:paraId="2011C459" w14:textId="77777777" w:rsidR="004B103B" w:rsidRPr="00FA57A5" w:rsidRDefault="004B103B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 pomocą właściwie wykorzystuje pracę zespołową w procesie uczenia się. </w:t>
            </w:r>
          </w:p>
          <w:p w14:paraId="64A65C87" w14:textId="77777777" w:rsidR="004B103B" w:rsidRPr="00FA57A5" w:rsidRDefault="004B103B" w:rsidP="000866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5D388AD9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- Wymaga dużej pomocy, by identyfikować się z grupą społeczną, do której należy: rodzina, klasa w szkole, naród; respektować normy i reguły postępowania w tych grupach. </w:t>
            </w:r>
          </w:p>
          <w:p w14:paraId="5D337E92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Ma problem ze zrozumieniem, ż</w:t>
            </w:r>
            <w:r>
              <w:rPr>
                <w:color w:val="auto"/>
                <w:sz w:val="22"/>
                <w:szCs w:val="22"/>
              </w:rPr>
              <w:t>e</w:t>
            </w:r>
            <w:r w:rsidRPr="00FA57A5">
              <w:rPr>
                <w:color w:val="auto"/>
                <w:sz w:val="22"/>
                <w:szCs w:val="22"/>
              </w:rPr>
              <w:t xml:space="preserve"> wszyscy ludzie </w:t>
            </w:r>
            <w:r>
              <w:rPr>
                <w:color w:val="auto"/>
                <w:sz w:val="22"/>
                <w:szCs w:val="22"/>
              </w:rPr>
              <w:t>m</w:t>
            </w:r>
            <w:r w:rsidRPr="00FA57A5">
              <w:rPr>
                <w:color w:val="auto"/>
                <w:sz w:val="22"/>
                <w:szCs w:val="22"/>
              </w:rPr>
              <w:t xml:space="preserve">ają prawa i obowiązki, wymienia własne prawa i obowiązki, przestrzega ich i </w:t>
            </w:r>
            <w:r>
              <w:rPr>
                <w:color w:val="auto"/>
                <w:sz w:val="22"/>
                <w:szCs w:val="22"/>
              </w:rPr>
              <w:t>wywiązuje się z nich</w:t>
            </w:r>
            <w:r w:rsidRPr="00FA57A5">
              <w:rPr>
                <w:color w:val="auto"/>
                <w:sz w:val="22"/>
                <w:szCs w:val="22"/>
              </w:rPr>
              <w:t xml:space="preserve"> w codziennym życiu. </w:t>
            </w:r>
          </w:p>
          <w:p w14:paraId="1B8B9BC8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Często ma problem z przyjmowaniem konsekwencji swojego uczestnictwa w grupie i własnego w niej postępowania w odniesieniu do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>przyjętych norm i zasad.</w:t>
            </w:r>
          </w:p>
          <w:p w14:paraId="55E3FAFB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Ze znaczną pomocą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26205949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Ze znaczną pomocą przedstawia siebie i grupę, do której należy, zapisuje swój adres; posługuje się danymi osobistymi wyłącznie w sytuacjach bezpiecznych dla siebie i reprezentowanych osób. </w:t>
            </w:r>
          </w:p>
          <w:p w14:paraId="420E00CA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>- Z pomocą rozpoznaje i naz</w:t>
            </w:r>
            <w:r>
              <w:rPr>
                <w:color w:val="auto"/>
                <w:sz w:val="22"/>
                <w:szCs w:val="22"/>
              </w:rPr>
              <w:t>y</w:t>
            </w:r>
            <w:r w:rsidRPr="00FA57A5">
              <w:rPr>
                <w:color w:val="auto"/>
                <w:sz w:val="22"/>
                <w:szCs w:val="22"/>
              </w:rPr>
              <w:t xml:space="preserve">wa wybrane grupy społeczne, do których nie należy, a które wzbudzają jego </w:t>
            </w:r>
            <w:r w:rsidRPr="00FA57A5">
              <w:rPr>
                <w:color w:val="auto"/>
                <w:sz w:val="22"/>
                <w:szCs w:val="22"/>
              </w:rPr>
              <w:lastRenderedPageBreak/>
              <w:t xml:space="preserve">zainteresowanie, np. drużyny i kluby sportowe, zespoły artystyczne. </w:t>
            </w:r>
          </w:p>
          <w:p w14:paraId="2E4112DC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zawsze właściwie stosuje pojęcia </w:t>
            </w:r>
            <w:r w:rsidRPr="00CA2C38">
              <w:rPr>
                <w:i/>
                <w:color w:val="auto"/>
                <w:sz w:val="22"/>
                <w:szCs w:val="22"/>
              </w:rPr>
              <w:t>porozumienie</w:t>
            </w:r>
            <w:r w:rsidRPr="00FA57A5">
              <w:rPr>
                <w:color w:val="auto"/>
                <w:sz w:val="22"/>
                <w:szCs w:val="22"/>
              </w:rPr>
              <w:t xml:space="preserve">, </w:t>
            </w:r>
            <w:r w:rsidRPr="00CA2C38">
              <w:rPr>
                <w:i/>
                <w:color w:val="auto"/>
                <w:sz w:val="22"/>
                <w:szCs w:val="22"/>
              </w:rPr>
              <w:t>umowa</w:t>
            </w:r>
            <w:r w:rsidRPr="00FA57A5">
              <w:rPr>
                <w:color w:val="auto"/>
                <w:sz w:val="22"/>
                <w:szCs w:val="22"/>
              </w:rPr>
              <w:t xml:space="preserve">. </w:t>
            </w:r>
          </w:p>
          <w:p w14:paraId="117D54B9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Nie zawsze szanuje zwyczaje i tradycje różnych grup społecznych i narodów, np. dotyczące świąt w różnych regionach Polski. </w:t>
            </w:r>
          </w:p>
          <w:p w14:paraId="1027E5AC" w14:textId="77777777" w:rsidR="004B103B" w:rsidRPr="00FA57A5" w:rsidRDefault="004B103B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A57A5">
              <w:rPr>
                <w:color w:val="auto"/>
                <w:sz w:val="22"/>
                <w:szCs w:val="22"/>
              </w:rPr>
              <w:t xml:space="preserve">- Ma problem z właściwym wykorzystaniem pracy zespołowej w procesie uczenia się. </w:t>
            </w:r>
          </w:p>
          <w:p w14:paraId="65A2AE41" w14:textId="77777777" w:rsidR="004B103B" w:rsidRPr="00FA57A5" w:rsidRDefault="004B103B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</w:tc>
      </w:tr>
      <w:tr w:rsidR="00685856" w:rsidRPr="005806FE" w14:paraId="0315583E" w14:textId="77777777" w:rsidTr="004B103B">
        <w:tc>
          <w:tcPr>
            <w:tcW w:w="11198" w:type="dxa"/>
            <w:gridSpan w:val="5"/>
          </w:tcPr>
          <w:p w14:paraId="054862A2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4FCA111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806F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orientacji w czasie historycznym</w:t>
            </w:r>
          </w:p>
          <w:p w14:paraId="2ABBD634" w14:textId="77777777" w:rsidR="00FA57A5" w:rsidRPr="005806FE" w:rsidRDefault="00FA57A5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FA57A5" w14:paraId="3B0D79A1" w14:textId="77777777" w:rsidTr="00D568EE">
        <w:tc>
          <w:tcPr>
            <w:tcW w:w="2126" w:type="dxa"/>
          </w:tcPr>
          <w:p w14:paraId="64E703B6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 - Zawsze poprawnie rozpoznaje: godło, barwy, hymn narodowy. </w:t>
            </w:r>
          </w:p>
          <w:p w14:paraId="0D863803" w14:textId="77777777" w:rsidR="004B103B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Świadomie uczestniczy w świętach narodowych, wykonuje kokardę narodową, biało-</w:t>
            </w:r>
          </w:p>
          <w:p w14:paraId="711F7BDE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FA57A5">
              <w:rPr>
                <w:rFonts w:ascii="Times New Roman" w:hAnsi="Times New Roman"/>
              </w:rPr>
              <w:t xml:space="preserve">czerwony proporczyk; zachowuje się godnie i z szacunkiem podczas śpiewania lub słuchania hymnu, wciągania flagi na maszt itp. </w:t>
            </w:r>
          </w:p>
          <w:p w14:paraId="5FDFD700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naz</w:t>
            </w:r>
            <w:r>
              <w:rPr>
                <w:rFonts w:ascii="Times New Roman" w:hAnsi="Times New Roman"/>
              </w:rPr>
              <w:t xml:space="preserve">ywa </w:t>
            </w:r>
            <w:r>
              <w:rPr>
                <w:rFonts w:ascii="Times New Roman" w:hAnsi="Times New Roman"/>
              </w:rPr>
              <w:lastRenderedPageBreak/>
              <w:t>patrona szkoły, miejscowość</w:t>
            </w:r>
            <w:r w:rsidRPr="00FA57A5">
              <w:rPr>
                <w:rFonts w:ascii="Times New Roman" w:hAnsi="Times New Roman"/>
              </w:rPr>
              <w:t xml:space="preserve">, w której 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14:paraId="294815CF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wyjaśnia znaczenie wybranych polskich zwyczajów i tradycji.</w:t>
            </w:r>
          </w:p>
          <w:p w14:paraId="4D7974E0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opowiada historię własnej rodziny, przedstawia wybrane postacie i prezentuje informacje o Polakach: papież Jan Paweł II</w:t>
            </w:r>
            <w:r>
              <w:rPr>
                <w:rFonts w:ascii="Times New Roman" w:hAnsi="Times New Roman"/>
              </w:rPr>
              <w:t xml:space="preserve"> wybitnych,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47858493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Zawsze poprawnie rozpoznaje: godło, barwy, hymn narodowy. </w:t>
            </w:r>
          </w:p>
          <w:p w14:paraId="683BD504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Świadomie uczestniczy w świętach narodowych, wykonuje kokardę narodową, biało-</w:t>
            </w:r>
            <w:r>
              <w:rPr>
                <w:rFonts w:ascii="Times New Roman" w:hAnsi="Times New Roman"/>
              </w:rPr>
              <w:br/>
              <w:t>-</w:t>
            </w:r>
            <w:r w:rsidRPr="00FA57A5">
              <w:rPr>
                <w:rFonts w:ascii="Times New Roman" w:hAnsi="Times New Roman"/>
              </w:rPr>
              <w:t xml:space="preserve">czerwony proporczyk; zachowuje się godnie i z szacunkiem podczas śpiewania lub słuchania hymnu, wciągania flagi na maszt itp. </w:t>
            </w:r>
          </w:p>
          <w:p w14:paraId="5A67DD95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</w:t>
            </w:r>
            <w:r w:rsidRPr="00FA57A5">
              <w:rPr>
                <w:rFonts w:ascii="Times New Roman" w:hAnsi="Times New Roman"/>
              </w:rPr>
              <w:lastRenderedPageBreak/>
              <w:t xml:space="preserve">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14:paraId="5DAC82E1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wyjaśnia znaczenie wybranych polskich zwyczajów i tradycji.</w:t>
            </w:r>
          </w:p>
          <w:p w14:paraId="3E25E534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opowiada historię własnej rodziny, przedstawia wybrane postacie i prezentuje informacje o </w:t>
            </w:r>
            <w:r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 xml:space="preserve"> Polakach: papież Jan 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4ED6D235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Najczęściej poprawnie rozpoznaje: godło, barwy, hymn narodowy. </w:t>
            </w:r>
          </w:p>
          <w:p w14:paraId="224B1EB0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Świadomie uczestniczy w świętach narodowych, wykonuje kokardę narodową, biało-</w:t>
            </w:r>
            <w:r>
              <w:rPr>
                <w:rFonts w:ascii="Times New Roman" w:hAnsi="Times New Roman"/>
              </w:rPr>
              <w:br/>
              <w:t>-</w:t>
            </w:r>
            <w:r w:rsidRPr="00FA57A5">
              <w:rPr>
                <w:rFonts w:ascii="Times New Roman" w:hAnsi="Times New Roman"/>
              </w:rPr>
              <w:t xml:space="preserve">czerwony proporczyk; zachowuje się godnie i z szacunkiem podczas śpiewania lub słuchania hymnu, wciągania flagi na maszt itp. </w:t>
            </w:r>
          </w:p>
          <w:p w14:paraId="36E4FAD6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Najczęściej poprawnie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</w:t>
            </w:r>
            <w:r w:rsidRPr="00FA57A5">
              <w:rPr>
                <w:rFonts w:ascii="Times New Roman" w:hAnsi="Times New Roman"/>
              </w:rPr>
              <w:lastRenderedPageBreak/>
              <w:t xml:space="preserve">w której 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14:paraId="0977C6BA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Najczęściej poprawnie wyjaśnia znaczenie wybranych polskich zwyczajów i tradycji.</w:t>
            </w:r>
          </w:p>
          <w:p w14:paraId="530F7F06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Najczęściej poprawnie opowiada historię własnej rodziny, przedstawia wybrane postacie i prezentuje informacje o </w:t>
            </w:r>
            <w:r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 xml:space="preserve"> Polakach: papież Jan 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1488DE8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Najczęściej poprawnie rozpoznaje: godło, barwy, hymn narodowy. </w:t>
            </w:r>
          </w:p>
          <w:p w14:paraId="61CD903F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Stara się świadomie uczestniczyć w świętach narodowych, wykonać kokardę narodową, biało-</w:t>
            </w:r>
            <w:r>
              <w:rPr>
                <w:rFonts w:ascii="Times New Roman" w:hAnsi="Times New Roman"/>
              </w:rPr>
              <w:br/>
              <w:t>-</w:t>
            </w:r>
            <w:r w:rsidRPr="00FA57A5">
              <w:rPr>
                <w:rFonts w:ascii="Times New Roman" w:hAnsi="Times New Roman"/>
              </w:rPr>
              <w:t xml:space="preserve">czerwony proporczyk; zachowuje się godnie i z szacunkiem podczas śpiewania lub słuchania hymnu, wciągania flagi na maszt itp. </w:t>
            </w:r>
          </w:p>
          <w:p w14:paraId="2623AB5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w której </w:t>
            </w:r>
            <w:r w:rsidRPr="00FA57A5">
              <w:rPr>
                <w:rFonts w:ascii="Times New Roman" w:hAnsi="Times New Roman"/>
              </w:rPr>
              <w:lastRenderedPageBreak/>
              <w:t xml:space="preserve">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14:paraId="4171C688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wyjaśnia znaczenie wybranych polskich zwyczajów i tradycji.</w:t>
            </w:r>
          </w:p>
          <w:p w14:paraId="44DA2EA4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niewielką pomocą opowiada historię własnej rodziny, przedstawia wybrane postacie i prezentuje informacje o </w:t>
            </w:r>
            <w:r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 xml:space="preserve"> Polakach: papież Jan 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013C1E40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pomocą rozpoznaje: godło, barwy, hymn narodowy. </w:t>
            </w:r>
          </w:p>
          <w:p w14:paraId="7A613A77" w14:textId="0C71F844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Pod opieką dorosłych stara się uczestniczyć w świętach narodowych, wykonać kokardę narodową, biało-czerwony proporczyk; zachować się godnie i z szacunkiem podczas śpiewania lub słuchania hymnu, wciągania flagi na maszt itp. </w:t>
            </w:r>
          </w:p>
          <w:p w14:paraId="7F0CD06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rozpoznaje i naz</w:t>
            </w:r>
            <w:r>
              <w:rPr>
                <w:rFonts w:ascii="Times New Roman" w:hAnsi="Times New Roman"/>
              </w:rPr>
              <w:t>ywa patrona szkoły, miejscowość</w:t>
            </w:r>
            <w:r w:rsidRPr="00FA57A5">
              <w:rPr>
                <w:rFonts w:ascii="Times New Roman" w:hAnsi="Times New Roman"/>
              </w:rPr>
              <w:t xml:space="preserve">, </w:t>
            </w:r>
            <w:r w:rsidRPr="00FA57A5">
              <w:rPr>
                <w:rFonts w:ascii="Times New Roman" w:hAnsi="Times New Roman"/>
              </w:rPr>
              <w:lastRenderedPageBreak/>
              <w:t xml:space="preserve">w której mieszka, wyjaśnia pojęcie </w:t>
            </w:r>
            <w:r w:rsidRPr="007258CE">
              <w:rPr>
                <w:rFonts w:ascii="Times New Roman" w:hAnsi="Times New Roman"/>
                <w:i/>
              </w:rPr>
              <w:t>patron</w:t>
            </w:r>
            <w:r w:rsidRPr="00FA57A5">
              <w:rPr>
                <w:rFonts w:ascii="Times New Roman" w:hAnsi="Times New Roman"/>
              </w:rPr>
              <w:t xml:space="preserve">. </w:t>
            </w:r>
          </w:p>
          <w:p w14:paraId="29A4F23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pomocą wyjaśnia znaczenie wybranych polskich zwyczajów i tradycji.</w:t>
            </w:r>
          </w:p>
          <w:p w14:paraId="37EDE5C1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pomocą opowiada historię własnej rodziny, przedstawia wybrane postacie i prezentuje informacje o </w:t>
            </w:r>
            <w:r>
              <w:rPr>
                <w:rFonts w:ascii="Times New Roman" w:hAnsi="Times New Roman"/>
              </w:rPr>
              <w:t>wybitnych</w:t>
            </w:r>
            <w:r w:rsidRPr="00FA57A5">
              <w:rPr>
                <w:rFonts w:ascii="Times New Roman" w:hAnsi="Times New Roman"/>
              </w:rPr>
              <w:t xml:space="preserve"> Polakach: papież Jan Paweł II</w:t>
            </w:r>
            <w:r>
              <w:rPr>
                <w:rFonts w:ascii="Times New Roman" w:hAnsi="Times New Roman"/>
              </w:rPr>
              <w:t>, Mikołaj Kopernik, znani polscy sportowcy</w:t>
            </w:r>
            <w:r w:rsidRPr="00FA57A5">
              <w:rPr>
                <w:rFonts w:ascii="Times New Roman" w:hAnsi="Times New Roman"/>
              </w:rPr>
              <w:t>.</w:t>
            </w:r>
          </w:p>
        </w:tc>
      </w:tr>
    </w:tbl>
    <w:p w14:paraId="6B6459BE" w14:textId="77777777" w:rsidR="00F876E1" w:rsidRDefault="00F876E1" w:rsidP="006E564A">
      <w:pPr>
        <w:rPr>
          <w:b/>
          <w:sz w:val="28"/>
          <w:szCs w:val="28"/>
          <w:u w:val="single"/>
        </w:rPr>
      </w:pPr>
    </w:p>
    <w:p w14:paraId="0A202B9E" w14:textId="77777777" w:rsidR="00AB4FF7" w:rsidRPr="00FA57A5" w:rsidRDefault="002D001D" w:rsidP="005806FE">
      <w:pPr>
        <w:jc w:val="center"/>
        <w:rPr>
          <w:sz w:val="28"/>
          <w:szCs w:val="28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68"/>
        <w:gridCol w:w="2268"/>
        <w:gridCol w:w="2126"/>
        <w:gridCol w:w="2268"/>
      </w:tblGrid>
      <w:tr w:rsidR="00AF606C" w:rsidRPr="00FA57A5" w14:paraId="450C284D" w14:textId="77777777" w:rsidTr="00AF606C">
        <w:tc>
          <w:tcPr>
            <w:tcW w:w="2267" w:type="dxa"/>
          </w:tcPr>
          <w:p w14:paraId="2386BE7E" w14:textId="1D016809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486B04A7" w14:textId="718EBFC6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71030910" w14:textId="5AA4AEF2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6" w:type="dxa"/>
          </w:tcPr>
          <w:p w14:paraId="67329CD2" w14:textId="5809452C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59EBFF5F" w14:textId="480695A2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8F1EB1" w14:paraId="39AEF712" w14:textId="77777777" w:rsidTr="00AF606C">
        <w:tc>
          <w:tcPr>
            <w:tcW w:w="11197" w:type="dxa"/>
            <w:gridSpan w:val="5"/>
          </w:tcPr>
          <w:p w14:paraId="7E72EBF5" w14:textId="77777777" w:rsidR="002D001D" w:rsidRDefault="002D001D" w:rsidP="00303243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9D31BFA" w14:textId="77777777" w:rsidR="00685856" w:rsidRDefault="00685856" w:rsidP="00303243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środowiska przyrodniczego</w:t>
            </w:r>
          </w:p>
          <w:p w14:paraId="52E516F8" w14:textId="77777777" w:rsidR="00FA57A5" w:rsidRPr="007F2CDE" w:rsidRDefault="00FA57A5" w:rsidP="00303243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FA57A5" w14:paraId="6E15E997" w14:textId="77777777" w:rsidTr="00AF606C">
        <w:tc>
          <w:tcPr>
            <w:tcW w:w="2267" w:type="dxa"/>
          </w:tcPr>
          <w:p w14:paraId="08493241" w14:textId="77777777" w:rsidR="004B103B" w:rsidRPr="009C72AF" w:rsidRDefault="004B103B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zdobytych wiadomości </w:t>
            </w:r>
            <w:r w:rsidRPr="009C72AF">
              <w:rPr>
                <w:rFonts w:ascii="Times New Roman" w:hAnsi="Times New Roman"/>
                <w:color w:val="0070C0"/>
              </w:rPr>
              <w:lastRenderedPageBreak/>
              <w:t>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7B198A60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Poprawnie rozpoznaje w swoim otoczeniu popularne gatunki roślin i zwierząt. </w:t>
            </w:r>
          </w:p>
          <w:p w14:paraId="1DDE8FDF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wyróżnia cechy ekosystemów, takich jak: łąka, pole, staw, las.</w:t>
            </w:r>
          </w:p>
          <w:p w14:paraId="7E420F63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14:paraId="47553DB4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Chętnie prowadzi proste hodowle roślin, przedstawia zasady </w:t>
            </w:r>
            <w:r w:rsidRPr="00FA57A5">
              <w:rPr>
                <w:rFonts w:ascii="Times New Roman" w:hAnsi="Times New Roman"/>
              </w:rPr>
              <w:lastRenderedPageBreak/>
              <w:t xml:space="preserve">opieki nad zwierzętami domowymi. </w:t>
            </w:r>
          </w:p>
          <w:p w14:paraId="2C2CFC3B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Chętnie wykonuje proste obserwacje, doświadczenia i eksperymenty dotyczące obiektów i zjawisk przyrodniczych.</w:t>
            </w:r>
          </w:p>
          <w:p w14:paraId="54D5351B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chroni przyrodę, segreguje odpady. </w:t>
            </w:r>
          </w:p>
        </w:tc>
        <w:tc>
          <w:tcPr>
            <w:tcW w:w="2268" w:type="dxa"/>
          </w:tcPr>
          <w:p w14:paraId="12632633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Poprawnie rozpoznaje w swoim otoczeniu popularne gatunki roślin i zwierząt. </w:t>
            </w:r>
          </w:p>
          <w:p w14:paraId="00BD40C2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i wyróżnia cechy ekosystemów, takich jak: łąka, pole, staw, las.</w:t>
            </w:r>
          </w:p>
          <w:p w14:paraId="7769F7D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14:paraId="3756CBA1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Chętnie prowadzi proste hodowle roślin, przedstawia zasady opieki nad zwierzętami</w:t>
            </w:r>
            <w:r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t xml:space="preserve">domowymi. </w:t>
            </w:r>
          </w:p>
          <w:p w14:paraId="17CEA58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Chętnie wykonuje proste obserwacje, doświadczenia i eksperymenty dotyczące obiektów i zjawisk przyrodniczych.</w:t>
            </w:r>
          </w:p>
          <w:p w14:paraId="6DB1BF54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Świadomie chroni przyrodę, segreguje odpady. </w:t>
            </w:r>
          </w:p>
          <w:p w14:paraId="5705E0B1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1789C4CA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Zazwyczaj poprawnie rozpoznaje w swoim otoczeniu popularne gatunki roślin i zwierząt. </w:t>
            </w:r>
          </w:p>
          <w:p w14:paraId="1B4F2EB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Zazwyczaj poprawnie rozpoznaje i wyróżnia cechy ekosystemów, takich jak: łąka, pole, staw, las.</w:t>
            </w:r>
          </w:p>
          <w:p w14:paraId="47C0A25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rozpoznaje wybrane zwierzęta i rośliny, których w naturalnych warunkach nie spotyka się w polskim środowisku przyrodniczym.</w:t>
            </w:r>
          </w:p>
          <w:p w14:paraId="442188E0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Prowadzi proste hodowle roślin, przedstawia zasady opieki nad zwierzętami domowymi. </w:t>
            </w:r>
          </w:p>
          <w:p w14:paraId="558CD0F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Wykonuje proste obserwacje, doświadczenia i eksperymenty dotyczące obiektów i zjawisk przyrodniczych.</w:t>
            </w:r>
          </w:p>
          <w:p w14:paraId="16397A8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Chroni przyrodę, segreguje odpady. </w:t>
            </w:r>
          </w:p>
          <w:p w14:paraId="361E955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14:paraId="4E53ED9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rozpoznaje w swoim otoczeniu popularne gatunki roślin i zwierząt. </w:t>
            </w:r>
          </w:p>
          <w:p w14:paraId="04CEA28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 niewielk</w:t>
            </w:r>
            <w:r>
              <w:rPr>
                <w:rFonts w:ascii="Times New Roman" w:hAnsi="Times New Roman"/>
              </w:rPr>
              <w:t>ą</w:t>
            </w:r>
            <w:r w:rsidRPr="00FA57A5">
              <w:rPr>
                <w:rFonts w:ascii="Times New Roman" w:hAnsi="Times New Roman"/>
              </w:rPr>
              <w:t xml:space="preserve"> pomocą rozpoznaje i wyróżnia cechy ekosystemów, takich jak: łąka, pole, staw, las.</w:t>
            </w:r>
          </w:p>
          <w:p w14:paraId="063E0BB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rozpoznaje wybrane zwierzęta i rośliny, których w naturalnych warunkach nie spotyka się w polskim środowisku przyrodniczym.</w:t>
            </w:r>
          </w:p>
          <w:p w14:paraId="1554D3F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Pod kierunkiem dorosłych stara się prowadzić proste hodowle roślin, przedstawia zasady opieki nad zwierzętam</w:t>
            </w:r>
            <w:r>
              <w:rPr>
                <w:rFonts w:ascii="Times New Roman" w:hAnsi="Times New Roman"/>
              </w:rPr>
              <w:t>i</w:t>
            </w:r>
            <w:r w:rsidRPr="00FA57A5">
              <w:rPr>
                <w:rFonts w:ascii="Times New Roman" w:hAnsi="Times New Roman"/>
              </w:rPr>
              <w:t xml:space="preserve"> domowymi. </w:t>
            </w:r>
          </w:p>
          <w:p w14:paraId="7255363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14:paraId="4A0E1414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14:paraId="1925285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41899315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Ze znaczną pomocą rozpoznaje w swoim otoczeniu popularne gatunki roślin i zwierząt. </w:t>
            </w:r>
          </w:p>
          <w:p w14:paraId="55DC61A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>- Ze znaczną pomocą rozpoznaje i wyróżnia cechy ekosystemów, takich jak: łąka, pole, staw, las.</w:t>
            </w:r>
          </w:p>
          <w:p w14:paraId="029BE38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Ze znaczną pomocą rozpoznaje wybrane zwierzęta i rośliny, których w naturalnych warunkach nie spotyka się w polskim środowisku przyrodniczym.</w:t>
            </w:r>
          </w:p>
          <w:p w14:paraId="3175201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Tylko z pomocą nauczyciela prowadzi proste hodowle roślin, przedstawia zasady opieki nad zwierzętami domowymi. </w:t>
            </w:r>
          </w:p>
          <w:p w14:paraId="755CEEF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Tylko z pomocą nauczyciela wykonuje proste obserwacje, doświadczenia i eksperymenty dotyczące obiektów i zjawisk przyrodniczych.</w:t>
            </w:r>
          </w:p>
          <w:p w14:paraId="09487E0F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Upominany, chroni przyrodę, segreguje odpady. </w:t>
            </w:r>
          </w:p>
          <w:p w14:paraId="3D18B08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8F1EB1" w14:paraId="194DABD5" w14:textId="77777777" w:rsidTr="00AF606C">
        <w:tc>
          <w:tcPr>
            <w:tcW w:w="11197" w:type="dxa"/>
            <w:gridSpan w:val="5"/>
          </w:tcPr>
          <w:p w14:paraId="59AF49BA" w14:textId="77777777" w:rsidR="002D001D" w:rsidRDefault="002D001D" w:rsidP="005806F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AC58C9" w14:textId="77777777" w:rsidR="00685856" w:rsidRDefault="00685856" w:rsidP="005806F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funkcji życiowych człowieka, ochrony zdrowia, bezpieczeństwa i odpoczynku</w:t>
            </w:r>
          </w:p>
          <w:p w14:paraId="52D6E64B" w14:textId="77777777" w:rsidR="0089319F" w:rsidRPr="007F2CDE" w:rsidRDefault="0089319F" w:rsidP="0089319F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FA57A5" w14:paraId="4FA0EB51" w14:textId="77777777" w:rsidTr="00AF606C">
        <w:tc>
          <w:tcPr>
            <w:tcW w:w="2267" w:type="dxa"/>
          </w:tcPr>
          <w:p w14:paraId="53C5C306" w14:textId="4C6564A3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Poprawnie przedstawia charakterystykę wybranych zawodów użyteczności publicznej.</w:t>
            </w:r>
          </w:p>
          <w:p w14:paraId="64D7A34E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14:paraId="3FA0D747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14:paraId="59FF8566" w14:textId="0D21FF88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lastRenderedPageBreak/>
              <w:t>- Samodzielnie i trafnie określa sytuacje, w których należy skorzystać z numerów alarmowych.</w:t>
            </w:r>
          </w:p>
          <w:p w14:paraId="3EF459B0" w14:textId="5E6E2132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t xml:space="preserve">- Zna zasady i samodzielnie potrafi </w:t>
            </w:r>
            <w:r w:rsidRPr="00F876E1">
              <w:rPr>
                <w:color w:val="auto"/>
              </w:rPr>
              <w:t>udzielić podstawowej pierwszej pomocy w wypadku pospolitych obrażeń.</w:t>
            </w:r>
          </w:p>
          <w:p w14:paraId="186FA6DF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14:paraId="0E6177F4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Ma świadomość znaczenia odpowiedniej diety dla utrzymania zdrowia.</w:t>
            </w:r>
          </w:p>
          <w:p w14:paraId="4C43954B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14:paraId="57C34D4A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Zawsze ubiera się odpowiednio do stanu pogody.</w:t>
            </w:r>
          </w:p>
          <w:p w14:paraId="7A78F110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Poprawnie rozróżnia podstawowe znaki drogowe, stosuje przepisy bezpieczeństwa w ruchu drogowym i miejscach publicznych; </w:t>
            </w:r>
            <w:r w:rsidRPr="00F876E1">
              <w:rPr>
                <w:rFonts w:ascii="Times New Roman" w:hAnsi="Times New Roman"/>
              </w:rPr>
              <w:lastRenderedPageBreak/>
              <w:t xml:space="preserve">przestrzega zasad zachowania się w środkach publicznego transportu zbiorowego. </w:t>
            </w:r>
          </w:p>
          <w:p w14:paraId="0CC4E335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14:paraId="784D2D69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Zawsze ma świadomość istnienia zagrożeń ze środowiska naturalnego. </w:t>
            </w:r>
          </w:p>
          <w:p w14:paraId="43D40816" w14:textId="74312722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 oraz stosuje zasady netykiety.</w:t>
            </w:r>
          </w:p>
          <w:p w14:paraId="3847000C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16D98DD9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lastRenderedPageBreak/>
              <w:t>- Poprawnie przedstawia charakterystykę wybranych zawodów użyteczności publicznej.</w:t>
            </w:r>
          </w:p>
          <w:p w14:paraId="33238E3B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14:paraId="76144373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14:paraId="5D2BC3C5" w14:textId="2854BF6A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lastRenderedPageBreak/>
              <w:t>- Samodzielnie i trafnie określa sytuacje, w których należy skorzystać z numerów alarmowych.</w:t>
            </w:r>
          </w:p>
          <w:p w14:paraId="2EF737FD" w14:textId="0AD13376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t xml:space="preserve">- Zna zasady i samodzielnie potrafi </w:t>
            </w:r>
            <w:r w:rsidRPr="00F876E1">
              <w:rPr>
                <w:color w:val="auto"/>
              </w:rPr>
              <w:t>udzielić podstawowej pierwszej pomocy w wypadku pospolitych obrażeń.</w:t>
            </w:r>
          </w:p>
          <w:p w14:paraId="026C80B4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14:paraId="1792187D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Ma świadomość znaczenia odpowiedniej diety dla utrzymania zdrowia.</w:t>
            </w:r>
          </w:p>
          <w:p w14:paraId="5AC2357F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14:paraId="678B41EB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Zawsze ubiera się odpowiednio do stanu pogody.</w:t>
            </w:r>
          </w:p>
          <w:p w14:paraId="646CCD14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Poprawnie rozróżnia podstawowe znaki drogowe, stosuje przepisy bezpieczeństwa w ruchu drogowym i miejscach publicznych; </w:t>
            </w:r>
            <w:r w:rsidRPr="00F876E1">
              <w:rPr>
                <w:rFonts w:ascii="Times New Roman" w:hAnsi="Times New Roman"/>
              </w:rPr>
              <w:lastRenderedPageBreak/>
              <w:t xml:space="preserve">przestrzega zasad zachowania się w środkach publicznego transportu zbiorowego. </w:t>
            </w:r>
          </w:p>
          <w:p w14:paraId="3D046A02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14:paraId="6D639E39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Zawsze ma świadomość istnienia zagrożeń ze środowiska naturalnego. </w:t>
            </w:r>
          </w:p>
          <w:p w14:paraId="21B9E632" w14:textId="3AE45026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 oraz stosuje zasady netykiety.</w:t>
            </w:r>
          </w:p>
          <w:p w14:paraId="73C0DECF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49309273" w14:textId="2B83D563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lastRenderedPageBreak/>
              <w:t>- Zazwyczaj poprawnie przedstawia charakterystykę wybranych zawodów użyteczności publicznej.</w:t>
            </w:r>
          </w:p>
          <w:p w14:paraId="676F2B4E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Zazwyczaj poprawnie posługuje się numerami telefonów alarmowych, formułuje komunikat – wezwanie o pomoc: Policji, Pogotowia Ratunkowego, Straży Pożarnej.</w:t>
            </w:r>
          </w:p>
          <w:p w14:paraId="2EDD2DE6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Zazwyczaj poprawnie posługuje się danymi osobowymi </w:t>
            </w:r>
            <w:r w:rsidRPr="00F876E1">
              <w:rPr>
                <w:rFonts w:ascii="Times New Roman" w:hAnsi="Times New Roman"/>
              </w:rPr>
              <w:lastRenderedPageBreak/>
              <w:t>w sytuacji zagrożenia zdrowia i życia.</w:t>
            </w:r>
          </w:p>
          <w:p w14:paraId="52FE94A2" w14:textId="6995DA08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t>- Wymaga niewielkiego naprowadzenia, by określić sytuacje, w których należy skorzystać z numerów alarmowych.</w:t>
            </w:r>
          </w:p>
          <w:p w14:paraId="54BF892E" w14:textId="3DA54C30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t xml:space="preserve">- </w:t>
            </w:r>
            <w:r w:rsidRPr="00F876E1">
              <w:rPr>
                <w:color w:val="auto"/>
              </w:rPr>
              <w:t>Wymaga niewielkiego wsparcia w czasie udzielania podstawowej pierwszej pomocy w wypadku pospolitych obrażeń.</w:t>
            </w:r>
          </w:p>
          <w:p w14:paraId="76368CDE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Najczęściej dba o higienę oraz estetykę własną i otoczenia. </w:t>
            </w:r>
          </w:p>
          <w:p w14:paraId="25C72952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Najczęściej ma świadomość znaczenia odpowiedniej diety dla utrzymania zdrowia.</w:t>
            </w:r>
          </w:p>
          <w:p w14:paraId="6488EE40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Zazwyczaj poprawnie przygotowuje posiłki służące utrzymaniu zdrowia. </w:t>
            </w:r>
          </w:p>
          <w:p w14:paraId="742907AE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Zazwyczaj ubiera się odpowiednio do stanu pogody.</w:t>
            </w:r>
          </w:p>
          <w:p w14:paraId="651896C5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Zazwyczaj poprawnie rozróżnia </w:t>
            </w:r>
            <w:r w:rsidRPr="00F876E1">
              <w:rPr>
                <w:rFonts w:ascii="Times New Roman" w:hAnsi="Times New Roman"/>
              </w:rPr>
              <w:lastRenderedPageBreak/>
              <w:t xml:space="preserve">podstawowe znaki drogowe, stosuje przepisy bezpieczeństwa w ruchu drogowym i miejscach publicznych; przestrzega zasad zachowania się w środkach publicznego transportu zbiorowego. </w:t>
            </w:r>
          </w:p>
          <w:p w14:paraId="7B5CE771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Zazwyczaj stosuje się do zasad bezpieczeństwa w szkole, odnajduje drogę ewakuacyjną; stosuje zasady bezpiecznej zabawy w różnych warunkach i porach roku.</w:t>
            </w:r>
          </w:p>
          <w:p w14:paraId="3627DF20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Zazwyczaj ma świadomość istnienia zagrożeń ze środowiska naturalnego. </w:t>
            </w:r>
          </w:p>
          <w:p w14:paraId="32A798E1" w14:textId="758253D9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Zazwyczaj stosuje zasady bezpieczeństwa podczas korzystania z urządzeń cyfrowych, rozumie i respektuje ograniczenia związane z czasem pracy z takimi urządzeniami oraz stosuje zasady netykiety.</w:t>
            </w:r>
          </w:p>
          <w:p w14:paraId="62A0C9CD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14:paraId="4D6AA40D" w14:textId="21D8FF13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lastRenderedPageBreak/>
              <w:t>- Z niewielką pomocą przedstawia charakterystykę wybranych zawodów użyteczności publicznej.</w:t>
            </w:r>
          </w:p>
          <w:p w14:paraId="0F2453C1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 niewielką pomocą posługuje się numerami telefonów alarmowych, formułuje komunikat – wezwanie o pomoc: Policji, Pogotowia Ratunkowego, Straży Pożarnej.</w:t>
            </w:r>
          </w:p>
          <w:p w14:paraId="7FADBC18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Stara się poprawnie posługiwać się danymi osobowymi </w:t>
            </w:r>
            <w:r w:rsidRPr="00F876E1">
              <w:rPr>
                <w:rFonts w:ascii="Times New Roman" w:hAnsi="Times New Roman"/>
              </w:rPr>
              <w:lastRenderedPageBreak/>
              <w:t xml:space="preserve">w sytuacji zagrożenia zdrowia i życia. </w:t>
            </w:r>
          </w:p>
          <w:p w14:paraId="67C7DB0C" w14:textId="7C8F8D2E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t>- Wymaga pomocy, by określić sytuacje, w których należy skorzystać z numerów alarmowych.</w:t>
            </w:r>
          </w:p>
          <w:p w14:paraId="7ADB0B29" w14:textId="7ACE8F74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t xml:space="preserve">- </w:t>
            </w:r>
            <w:r w:rsidRPr="00F876E1">
              <w:rPr>
                <w:color w:val="auto"/>
              </w:rPr>
              <w:t xml:space="preserve">Wymaga nadzoru w czasie udzielania podstawowej pierwszej pomocy w </w:t>
            </w:r>
            <w:r w:rsidR="00F876E1" w:rsidRPr="00F876E1">
              <w:rPr>
                <w:color w:val="auto"/>
              </w:rPr>
              <w:t>w</w:t>
            </w:r>
            <w:r w:rsidRPr="00F876E1">
              <w:rPr>
                <w:color w:val="auto"/>
              </w:rPr>
              <w:t>ypadku pospolitych obrażeń.</w:t>
            </w:r>
          </w:p>
          <w:p w14:paraId="4715F2A2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Wymaga pomocy w zakresie dbałości o higienę oraz estetykę własną i otoczenia. </w:t>
            </w:r>
          </w:p>
          <w:p w14:paraId="300A0BE4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 pomocą uświadamia sobie znaczenie odpowiedniej diety dla utrzymania zdrowia.</w:t>
            </w:r>
          </w:p>
          <w:p w14:paraId="0C76F7E8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 pomocą poprawnie przygotowuje posiłki służące utrzymaniu zdrowia. </w:t>
            </w:r>
          </w:p>
          <w:p w14:paraId="4B113D19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 niewielką pomocą ubiera się odpowiednio do stanu pogody.</w:t>
            </w:r>
          </w:p>
          <w:p w14:paraId="6F61BC4D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lastRenderedPageBreak/>
              <w:t>- Z niewielką pomocą rozróżnia podstawowe znaki drogowe, stosuje przepisy bezpieczeństwa w ruchu drogowym i miejscach publicznych; przestrzega zasad zachowania się w środkach publicznego transportu zbiorowego.</w:t>
            </w:r>
          </w:p>
          <w:p w14:paraId="1381B61C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Stara się stosować do zasad bezpieczeństwa w szkole, odnajduje drogę ewakuacyjną, stosuje zasady bezpiecznej zabawy w różnych warunkach i porach roku.</w:t>
            </w:r>
          </w:p>
          <w:p w14:paraId="72340571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 pomocą nauczyciela uświadamia sobie istnienie zagrożeń ze środowiska naturalnego. </w:t>
            </w:r>
          </w:p>
          <w:p w14:paraId="6DBF6AB5" w14:textId="77777777" w:rsidR="004B103B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Czasem ma problemy ze stosowaniem zasad bezpieczeństwa </w:t>
            </w:r>
            <w:r w:rsidRPr="00F876E1">
              <w:rPr>
                <w:rFonts w:ascii="Times New Roman" w:hAnsi="Times New Roman"/>
              </w:rPr>
              <w:lastRenderedPageBreak/>
              <w:t>podczas korzystania z urządzeń cyfrowych, rozumie i respektuje ograniczenia związane z czasem pracy z takimi urządzeniami oraz stosowaniem zasad netykiety.</w:t>
            </w:r>
          </w:p>
          <w:p w14:paraId="7C560EED" w14:textId="77777777" w:rsidR="00F876E1" w:rsidRDefault="00F876E1" w:rsidP="00FA57A5">
            <w:pPr>
              <w:pStyle w:val="Bezodstpw"/>
              <w:rPr>
                <w:rFonts w:ascii="Times New Roman" w:hAnsi="Times New Roman"/>
              </w:rPr>
            </w:pPr>
          </w:p>
          <w:p w14:paraId="4AAFDCDA" w14:textId="77777777" w:rsidR="00F876E1" w:rsidRDefault="00F876E1" w:rsidP="00FA57A5">
            <w:pPr>
              <w:pStyle w:val="Bezodstpw"/>
              <w:rPr>
                <w:rFonts w:ascii="Times New Roman" w:hAnsi="Times New Roman"/>
              </w:rPr>
            </w:pPr>
          </w:p>
          <w:p w14:paraId="5B704572" w14:textId="77777777" w:rsidR="00F876E1" w:rsidRDefault="00F876E1" w:rsidP="00FA57A5">
            <w:pPr>
              <w:pStyle w:val="Bezodstpw"/>
              <w:rPr>
                <w:rFonts w:ascii="Times New Roman" w:hAnsi="Times New Roman"/>
              </w:rPr>
            </w:pPr>
          </w:p>
          <w:p w14:paraId="132245C6" w14:textId="77777777" w:rsidR="00F876E1" w:rsidRDefault="00F876E1" w:rsidP="00FA57A5">
            <w:pPr>
              <w:pStyle w:val="Bezodstpw"/>
              <w:rPr>
                <w:rFonts w:ascii="Times New Roman" w:hAnsi="Times New Roman"/>
              </w:rPr>
            </w:pPr>
          </w:p>
          <w:p w14:paraId="50C1C5DF" w14:textId="7D25184D" w:rsidR="00F876E1" w:rsidRPr="00F876E1" w:rsidRDefault="00F876E1" w:rsidP="00FA57A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34D0E5BD" w14:textId="4809C3F4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lastRenderedPageBreak/>
              <w:t>- Ze znaczną pomocą przedstawia charakterystykę wybranych zawodów użyteczności publicznej.</w:t>
            </w:r>
          </w:p>
          <w:p w14:paraId="4D0A4273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Z pomocą posługuje się numerami telefonów alarmowych, formułuje komunikat – wezwanie o pomoc: Policji, Pogotowia Ratunkowego, Straży Pożarnej.</w:t>
            </w:r>
          </w:p>
          <w:p w14:paraId="1DA417DC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Nie zawsze poprawnie posługuje się danymi osobowymi </w:t>
            </w:r>
            <w:r w:rsidRPr="00F876E1">
              <w:rPr>
                <w:rFonts w:ascii="Times New Roman" w:hAnsi="Times New Roman"/>
              </w:rPr>
              <w:lastRenderedPageBreak/>
              <w:t xml:space="preserve">w sytuacji zagrożenia zdrowia i życia. </w:t>
            </w:r>
          </w:p>
          <w:p w14:paraId="40B3DEF5" w14:textId="2698CBF2" w:rsidR="004B103B" w:rsidRPr="00F876E1" w:rsidRDefault="004B103B" w:rsidP="003647BD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876E1">
              <w:rPr>
                <w:color w:val="auto"/>
                <w:sz w:val="22"/>
                <w:szCs w:val="22"/>
              </w:rPr>
              <w:t>- Wymaga znacznej pomocy, by określić sytuacje, w których należy skorzystać z numerów alarmowych.</w:t>
            </w:r>
          </w:p>
          <w:p w14:paraId="03B48DE3" w14:textId="33B6DF95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Wymaga znacznego nadzoru, by udzielić pomocy w wypadku pospolitych obrażeń. </w:t>
            </w:r>
          </w:p>
          <w:p w14:paraId="3B3423D8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Ma problem z dbałością o higienę oraz estetykę własną i otoczenia.</w:t>
            </w:r>
          </w:p>
          <w:p w14:paraId="5A4FF5E6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Pod stałym nadzorem wyrabia sobie świadomość znaczenia odpowiedniej diety dla utrzymania zdrowia.</w:t>
            </w:r>
          </w:p>
          <w:p w14:paraId="48996FFD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Ze znaczną pomocą przygotowuje posiłki służące utrzymaniu zdrowia. </w:t>
            </w:r>
          </w:p>
          <w:p w14:paraId="416A2B48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Stara się ubierać odpowiednio do stanu pogody.</w:t>
            </w:r>
          </w:p>
          <w:p w14:paraId="210B31FD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Z pomocą rozróżnia podstawowe znaki drogowe, stosuje przepisy bezpieczeństwa w ruchu drogowym i miejscach publicznych; </w:t>
            </w:r>
            <w:r w:rsidRPr="00F876E1">
              <w:rPr>
                <w:rFonts w:ascii="Times New Roman" w:hAnsi="Times New Roman"/>
              </w:rPr>
              <w:lastRenderedPageBreak/>
              <w:t>przestrzega zasad zachowania się w środkach publicznego transportu zbiorowego.</w:t>
            </w:r>
          </w:p>
          <w:p w14:paraId="45897FAA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>- Nie zawsze stosuje się do zasad bezpieczeństwa w szkole, odnajdywaniem drogi ewakuacyjnej i stosowaniem zasad bezpiecznej zabawy w różnych warunkach i porach roku.</w:t>
            </w:r>
          </w:p>
          <w:p w14:paraId="46F384E8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Często nie rozumie sytuacji istnienia zagrożeń ze środowiska naturalnego. </w:t>
            </w:r>
          </w:p>
          <w:p w14:paraId="073EA48E" w14:textId="77777777" w:rsidR="004B103B" w:rsidRPr="00F876E1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876E1">
              <w:rPr>
                <w:rFonts w:ascii="Times New Roman" w:hAnsi="Times New Roman"/>
              </w:rPr>
              <w:t xml:space="preserve">- Ma problemy ze stosowaniem zasad bezpieczeństwa podczas korzystania z urządzeń cyfrowych, rozumie i respektuje ograniczenia związane z czasem pracy z takimi urządzeniami oraz stosowaniem zasad netykiety. </w:t>
            </w:r>
          </w:p>
        </w:tc>
      </w:tr>
      <w:tr w:rsidR="00685856" w:rsidRPr="008F1EB1" w14:paraId="1BB70324" w14:textId="77777777" w:rsidTr="00AF606C">
        <w:tc>
          <w:tcPr>
            <w:tcW w:w="11197" w:type="dxa"/>
            <w:gridSpan w:val="5"/>
          </w:tcPr>
          <w:p w14:paraId="6B706015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2307C7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rozumienia przestrzeni geograficznej</w:t>
            </w:r>
          </w:p>
          <w:p w14:paraId="47EE4AC3" w14:textId="77777777" w:rsidR="00FA57A5" w:rsidRPr="007F2CDE" w:rsidRDefault="00FA57A5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FA57A5" w14:paraId="4929BD15" w14:textId="77777777" w:rsidTr="00AF606C">
        <w:tc>
          <w:tcPr>
            <w:tcW w:w="2267" w:type="dxa"/>
          </w:tcPr>
          <w:p w14:paraId="57004FE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Samodzielnie określa położenie swojej miejscowości. </w:t>
            </w:r>
          </w:p>
          <w:p w14:paraId="4206F464" w14:textId="11CF101C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Samodzielnie wskazuje na mapie fizycznej Polski jej granice.</w:t>
            </w:r>
          </w:p>
          <w:p w14:paraId="1FDA6A23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Wymienia nazwę stolicy Polski, wskazuje na mapie jej położenie. </w:t>
            </w:r>
          </w:p>
        </w:tc>
        <w:tc>
          <w:tcPr>
            <w:tcW w:w="2268" w:type="dxa"/>
          </w:tcPr>
          <w:p w14:paraId="192670F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Samodzielnie określa położenie swojej miejscowości. </w:t>
            </w:r>
          </w:p>
          <w:p w14:paraId="72C8B308" w14:textId="3FE92D9A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Samodzielnie wskazuje na mapie fizycznej Polski jej granice.</w:t>
            </w:r>
          </w:p>
          <w:p w14:paraId="18892B0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>- Wymienia nazwę stolicy Polski, wskazuje na mapie jej położenie.</w:t>
            </w:r>
          </w:p>
        </w:tc>
        <w:tc>
          <w:tcPr>
            <w:tcW w:w="2268" w:type="dxa"/>
          </w:tcPr>
          <w:p w14:paraId="61454FF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Zazwyczaj poprawnie określa położenie swojej miejscowości. </w:t>
            </w:r>
          </w:p>
          <w:p w14:paraId="3B1A7494" w14:textId="33600271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Zazwyczaj poprawnie wskazuje na mapie fizycznej Polski jej granice.</w:t>
            </w:r>
          </w:p>
          <w:p w14:paraId="00F7192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>- Wymienia nazwę stolicy Polski i z niewielką pomocą wskazuje na mapie jej położenie.</w:t>
            </w:r>
          </w:p>
        </w:tc>
        <w:tc>
          <w:tcPr>
            <w:tcW w:w="2126" w:type="dxa"/>
          </w:tcPr>
          <w:p w14:paraId="228D8AC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Z niewielką pomocą określa położenie swojej miejscowości. </w:t>
            </w:r>
          </w:p>
          <w:p w14:paraId="2B127779" w14:textId="17276F85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Z niewielką pomocą wskazuje na mapie fizycznej Polski jej granice.</w:t>
            </w:r>
          </w:p>
          <w:p w14:paraId="7E7E273F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>- Zazwyczaj poprawnie wymienia nazwę stolicy Polski i z niewielką pomocą wskazuje na mapie jej położenie.</w:t>
            </w:r>
          </w:p>
        </w:tc>
        <w:tc>
          <w:tcPr>
            <w:tcW w:w="2268" w:type="dxa"/>
          </w:tcPr>
          <w:p w14:paraId="48B48C9E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Tylko z pomocą określa położenie swojej miejscowości. </w:t>
            </w:r>
          </w:p>
          <w:p w14:paraId="51835AD8" w14:textId="6AE8D500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Tylko z pomocą wskazuje na mapie fizycznej Polski jej granice.</w:t>
            </w:r>
          </w:p>
          <w:p w14:paraId="3740FB51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- Ma problem z podaniem nazwy stolicy Polski i wskazaniem na mapie jej położeni</w:t>
            </w:r>
            <w:r>
              <w:rPr>
                <w:rFonts w:ascii="Times New Roman" w:hAnsi="Times New Roman"/>
              </w:rPr>
              <w:t>a</w:t>
            </w:r>
            <w:r w:rsidRPr="00FA57A5">
              <w:rPr>
                <w:rFonts w:ascii="Times New Roman" w:hAnsi="Times New Roman"/>
              </w:rPr>
              <w:t>.</w:t>
            </w:r>
          </w:p>
        </w:tc>
      </w:tr>
    </w:tbl>
    <w:p w14:paraId="6147A52B" w14:textId="77777777" w:rsidR="002D001D" w:rsidRDefault="002D001D" w:rsidP="007F2CDE">
      <w:pPr>
        <w:jc w:val="center"/>
        <w:rPr>
          <w:b/>
          <w:sz w:val="28"/>
          <w:szCs w:val="28"/>
          <w:u w:val="single"/>
        </w:rPr>
      </w:pPr>
    </w:p>
    <w:p w14:paraId="2E8F837F" w14:textId="77777777" w:rsidR="006E564A" w:rsidRDefault="006E564A" w:rsidP="007F2CDE">
      <w:pPr>
        <w:jc w:val="center"/>
        <w:rPr>
          <w:b/>
          <w:sz w:val="28"/>
          <w:szCs w:val="28"/>
          <w:u w:val="single"/>
        </w:rPr>
      </w:pPr>
    </w:p>
    <w:p w14:paraId="14985AF5" w14:textId="77777777" w:rsidR="00AB4FF7" w:rsidRPr="00FA57A5" w:rsidRDefault="002D001D" w:rsidP="007F2CDE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AF606C" w:rsidRPr="00FA57A5" w14:paraId="73A88E21" w14:textId="77777777" w:rsidTr="00D66687">
        <w:tc>
          <w:tcPr>
            <w:tcW w:w="2303" w:type="dxa"/>
          </w:tcPr>
          <w:p w14:paraId="21FB7D06" w14:textId="1C1A7857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</w:tcPr>
          <w:p w14:paraId="14678C38" w14:textId="6D0DC7CD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7F1C4EA1" w14:textId="3A62C90C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5F83B26D" w14:textId="5A33275C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5173E47F" w14:textId="19C4D12A" w:rsidR="00AF606C" w:rsidRPr="00FA57A5" w:rsidRDefault="00AF606C" w:rsidP="00AF606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8F1EB1" w14:paraId="7F623EA8" w14:textId="77777777" w:rsidTr="004B103B">
        <w:tc>
          <w:tcPr>
            <w:tcW w:w="11515" w:type="dxa"/>
            <w:gridSpan w:val="5"/>
          </w:tcPr>
          <w:p w14:paraId="246175D6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9F2514F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percepcji wizualnej, obserwacji i doświadczeń</w:t>
            </w:r>
          </w:p>
          <w:p w14:paraId="702610DF" w14:textId="77777777" w:rsidR="00FA57A5" w:rsidRPr="007F2CDE" w:rsidRDefault="00FA57A5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FA57A5" w14:paraId="32477720" w14:textId="77777777" w:rsidTr="00D66687">
        <w:tc>
          <w:tcPr>
            <w:tcW w:w="2303" w:type="dxa"/>
          </w:tcPr>
          <w:p w14:paraId="770AB8C6" w14:textId="77777777" w:rsidR="004B103B" w:rsidRPr="009C72AF" w:rsidRDefault="004B103B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715F8CF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- Samodzielnie wyróżnia </w:t>
            </w:r>
            <w:r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</w:t>
            </w:r>
            <w:r w:rsidRPr="00FA57A5">
              <w:rPr>
                <w:rFonts w:ascii="Times New Roman" w:hAnsi="Times New Roman"/>
              </w:rPr>
              <w:lastRenderedPageBreak/>
              <w:t xml:space="preserve">plakatach, fotografiach: </w:t>
            </w:r>
          </w:p>
          <w:p w14:paraId="79B00ED6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14:paraId="7236149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14:paraId="1FC1A20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14:paraId="6271BC0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404788C6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>
              <w:rPr>
                <w:rFonts w:ascii="Times New Roman" w:hAnsi="Times New Roman"/>
              </w:rPr>
              <w:t xml:space="preserve">w </w:t>
            </w:r>
            <w:r w:rsidRPr="00FA57A5">
              <w:rPr>
                <w:rFonts w:ascii="Times New Roman" w:hAnsi="Times New Roman"/>
              </w:rPr>
              <w:t xml:space="preserve">przedmiotach użytkowych); kompozycje o budowie symetrycznej. </w:t>
            </w:r>
          </w:p>
        </w:tc>
        <w:tc>
          <w:tcPr>
            <w:tcW w:w="2303" w:type="dxa"/>
          </w:tcPr>
          <w:p w14:paraId="1356F62A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Samodzielnie wyróżnia </w:t>
            </w:r>
            <w:r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14:paraId="0A2E61C2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14:paraId="3069014E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14:paraId="4763DF28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14:paraId="5D74E8DB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691605E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>
              <w:rPr>
                <w:rFonts w:ascii="Times New Roman" w:hAnsi="Times New Roman"/>
              </w:rPr>
              <w:t>w</w:t>
            </w:r>
            <w:r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lastRenderedPageBreak/>
              <w:t xml:space="preserve">przedmiotach użytkowych); kompozycje o budowie symetrycznej. </w:t>
            </w:r>
          </w:p>
          <w:p w14:paraId="0CED61C9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09CD20F5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Zazwyczaj wyróżnia </w:t>
            </w:r>
            <w:r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14:paraId="1D760EAE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14:paraId="551DDB1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14:paraId="756BC052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14:paraId="41BE135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33F976C8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>
              <w:rPr>
                <w:rFonts w:ascii="Times New Roman" w:hAnsi="Times New Roman"/>
              </w:rPr>
              <w:t>w</w:t>
            </w:r>
            <w:r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lastRenderedPageBreak/>
              <w:t>przedmiotach użytkowych); kompozycje o budowie symetrycznej.</w:t>
            </w:r>
          </w:p>
        </w:tc>
        <w:tc>
          <w:tcPr>
            <w:tcW w:w="2303" w:type="dxa"/>
          </w:tcPr>
          <w:p w14:paraId="044E9FA4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Z niewielką pomocą wyróżnia </w:t>
            </w:r>
            <w:r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14:paraId="574F06E8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14:paraId="0DC8D231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14:paraId="6C346875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14:paraId="3198355C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3743D0C8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>
              <w:rPr>
                <w:rFonts w:ascii="Times New Roman" w:hAnsi="Times New Roman"/>
              </w:rPr>
              <w:t>w</w:t>
            </w:r>
            <w:r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lastRenderedPageBreak/>
              <w:t>przedmiotach użytkowych); kompozycje o budowie symetrycznej.</w:t>
            </w:r>
          </w:p>
        </w:tc>
        <w:tc>
          <w:tcPr>
            <w:tcW w:w="2303" w:type="dxa"/>
          </w:tcPr>
          <w:p w14:paraId="3FAD51A3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lastRenderedPageBreak/>
              <w:t xml:space="preserve">- Tylko z pomocą wyróżnia </w:t>
            </w:r>
            <w:r>
              <w:rPr>
                <w:rFonts w:ascii="Times New Roman" w:hAnsi="Times New Roman"/>
              </w:rPr>
              <w:t>na</w:t>
            </w:r>
            <w:r w:rsidRPr="00FA57A5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14:paraId="7721B0E7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a) kształty obiektów; </w:t>
            </w:r>
          </w:p>
          <w:p w14:paraId="628C9430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b) położenie obiektów i elementów; </w:t>
            </w:r>
          </w:p>
          <w:p w14:paraId="461DE275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>c) barwę, fakturę;</w:t>
            </w:r>
          </w:p>
          <w:p w14:paraId="0385875D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34A69AA1" w14:textId="77777777" w:rsidR="004B103B" w:rsidRPr="00FA57A5" w:rsidRDefault="004B103B" w:rsidP="00FA57A5">
            <w:pPr>
              <w:pStyle w:val="Bezodstpw"/>
              <w:rPr>
                <w:rFonts w:ascii="Times New Roman" w:hAnsi="Times New Roman"/>
              </w:rPr>
            </w:pPr>
            <w:r w:rsidRPr="00FA57A5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>
              <w:rPr>
                <w:rFonts w:ascii="Times New Roman" w:hAnsi="Times New Roman"/>
              </w:rPr>
              <w:t>w</w:t>
            </w:r>
            <w:r w:rsidRPr="00FA57A5">
              <w:rPr>
                <w:rFonts w:ascii="Times New Roman" w:hAnsi="Times New Roman"/>
              </w:rPr>
              <w:t xml:space="preserve"> </w:t>
            </w:r>
            <w:r w:rsidRPr="00FA57A5">
              <w:rPr>
                <w:rFonts w:ascii="Times New Roman" w:hAnsi="Times New Roman"/>
              </w:rPr>
              <w:lastRenderedPageBreak/>
              <w:t>przedmiotach użytkowych); kompozycje o budowie symetrycznej.</w:t>
            </w:r>
          </w:p>
        </w:tc>
      </w:tr>
      <w:tr w:rsidR="00685856" w:rsidRPr="008F1EB1" w14:paraId="3694E444" w14:textId="77777777" w:rsidTr="004B103B">
        <w:tc>
          <w:tcPr>
            <w:tcW w:w="11515" w:type="dxa"/>
            <w:gridSpan w:val="5"/>
          </w:tcPr>
          <w:p w14:paraId="7AB1E5DB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CBFD98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działalności</w:t>
            </w:r>
            <w:r w:rsidR="00D66687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ekspresji twórczej</w:t>
            </w:r>
          </w:p>
          <w:p w14:paraId="4DCC6D96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13132BEC" w14:textId="77777777" w:rsidTr="00D66687">
        <w:tc>
          <w:tcPr>
            <w:tcW w:w="2303" w:type="dxa"/>
          </w:tcPr>
          <w:p w14:paraId="0905D73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rysuje kredką, ołówkiem, mazakiem</w:t>
            </w:r>
            <w:r>
              <w:rPr>
                <w:rFonts w:ascii="Times New Roman" w:hAnsi="Times New Roman"/>
              </w:rPr>
              <w:t>.</w:t>
            </w:r>
          </w:p>
          <w:p w14:paraId="401D98D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maluje farbami, </w:t>
            </w:r>
            <w:r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pędzli, palców</w:t>
            </w:r>
            <w:r>
              <w:rPr>
                <w:rFonts w:ascii="Times New Roman" w:hAnsi="Times New Roman"/>
              </w:rPr>
              <w:t>.</w:t>
            </w:r>
          </w:p>
          <w:p w14:paraId="4A7D5DB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wydziera, wycina, </w:t>
            </w:r>
            <w:r w:rsidRPr="006F03ED">
              <w:rPr>
                <w:rFonts w:ascii="Times New Roman" w:hAnsi="Times New Roman"/>
              </w:rPr>
              <w:lastRenderedPageBreak/>
              <w:t>składa, przylepia, wykorzystując gazetę, papier kolorowy, makulaturę, karton, ścinki tekstylne itp.</w:t>
            </w:r>
          </w:p>
          <w:p w14:paraId="4681787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modeluje (lepi i konstruuje) z modeliny, plasteliny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6FF6790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powiela za pomocą kalki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5D8D72D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prace, modele, rekwizyty, impresje plastyczne potrzebne do aktywności artystycznej</w:t>
            </w:r>
            <w:r>
              <w:rPr>
                <w:rFonts w:ascii="Times New Roman" w:hAnsi="Times New Roman"/>
              </w:rPr>
              <w:t>.</w:t>
            </w:r>
          </w:p>
          <w:p w14:paraId="167C24B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</w:p>
          <w:p w14:paraId="3398215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ilustruje sceny i sytuacje (realne i fantastyczne) inspirowane wyobraźnią, baśnią, opowiadaniem i muzyką.</w:t>
            </w:r>
          </w:p>
        </w:tc>
        <w:tc>
          <w:tcPr>
            <w:tcW w:w="2303" w:type="dxa"/>
          </w:tcPr>
          <w:p w14:paraId="6E4409A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rysuje kredką, ołówkiem, mazakiem</w:t>
            </w:r>
            <w:r>
              <w:rPr>
                <w:rFonts w:ascii="Times New Roman" w:hAnsi="Times New Roman"/>
              </w:rPr>
              <w:t>.</w:t>
            </w:r>
          </w:p>
          <w:p w14:paraId="43333FF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maluje farbami, </w:t>
            </w:r>
            <w:r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pędzli, palców</w:t>
            </w:r>
            <w:r>
              <w:rPr>
                <w:rFonts w:ascii="Times New Roman" w:hAnsi="Times New Roman"/>
              </w:rPr>
              <w:t>.</w:t>
            </w:r>
          </w:p>
          <w:p w14:paraId="2029704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wydziera, wycina, </w:t>
            </w:r>
            <w:r w:rsidRPr="006F03ED">
              <w:rPr>
                <w:rFonts w:ascii="Times New Roman" w:hAnsi="Times New Roman"/>
              </w:rPr>
              <w:lastRenderedPageBreak/>
              <w:t>składa, przylepia, wykorzystując gazetę, papier kolorowy, makulaturę, karton, ścinki tekstylne itp.</w:t>
            </w:r>
          </w:p>
          <w:p w14:paraId="70C3FD5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modeluje (lepi i konstruuje) z modeliny, plasteliny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29DB1EB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powiela za pomocą kalki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5636352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prace, modele, rekwizyty, impresje plastyczne potrzebne do aktywności artystycznej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78A2483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04B8B25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ilustruje sceny i sytuacje (realne i fantastyczne) inspirowane wyobraźnią, baśnią, opowiadaniem i muzyką.</w:t>
            </w:r>
          </w:p>
        </w:tc>
        <w:tc>
          <w:tcPr>
            <w:tcW w:w="2303" w:type="dxa"/>
          </w:tcPr>
          <w:p w14:paraId="3C9F213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samodzielnie rysuje kredką, ołówkiem, mazakiem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3FC9A10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maluje farbami, </w:t>
            </w:r>
            <w:r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pędzli, palców</w:t>
            </w:r>
            <w:r>
              <w:rPr>
                <w:rFonts w:ascii="Times New Roman" w:hAnsi="Times New Roman"/>
              </w:rPr>
              <w:t>.</w:t>
            </w:r>
          </w:p>
          <w:p w14:paraId="353475C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samodzielnie wydziera, wycina, składa, przylepia, wykorzystując gazetę, papier kolorowy, makulaturę, karton, ścinki tekstylne itp. </w:t>
            </w:r>
          </w:p>
          <w:p w14:paraId="3896DEA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modeluje (lepi i konstruuje) z modeliny, plasteliny</w:t>
            </w:r>
            <w:r>
              <w:rPr>
                <w:rFonts w:ascii="Times New Roman" w:hAnsi="Times New Roman"/>
              </w:rPr>
              <w:t>.</w:t>
            </w:r>
          </w:p>
          <w:p w14:paraId="0EE9AA6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powiela za pomocą kalki</w:t>
            </w:r>
            <w:r>
              <w:rPr>
                <w:rFonts w:ascii="Times New Roman" w:hAnsi="Times New Roman"/>
              </w:rPr>
              <w:t>.</w:t>
            </w:r>
          </w:p>
          <w:p w14:paraId="353C030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wykonuje prace, modele, rekwizyty, impresje plastyczne potrzebne do aktywności artystycznej</w:t>
            </w:r>
            <w:r>
              <w:rPr>
                <w:rFonts w:ascii="Times New Roman" w:hAnsi="Times New Roman"/>
              </w:rPr>
              <w:t>.</w:t>
            </w:r>
          </w:p>
          <w:p w14:paraId="5A4DA8F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wykonuje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</w:p>
          <w:p w14:paraId="7058021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Zazwyczaj samodzielnie ilustruje sceny i sytuacje (realne i fantastyczne) </w:t>
            </w:r>
            <w:r w:rsidRPr="006F03ED">
              <w:rPr>
                <w:rFonts w:ascii="Times New Roman" w:hAnsi="Times New Roman"/>
              </w:rPr>
              <w:lastRenderedPageBreak/>
              <w:t>inspirowane wyobraźnią, baśnią, opowiadaniem i muzyką.</w:t>
            </w:r>
          </w:p>
        </w:tc>
        <w:tc>
          <w:tcPr>
            <w:tcW w:w="2303" w:type="dxa"/>
          </w:tcPr>
          <w:p w14:paraId="7B56126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niewielką pomocą rysuje kredką, ołówkiem, mazakiem</w:t>
            </w:r>
            <w:r>
              <w:rPr>
                <w:rFonts w:ascii="Times New Roman" w:hAnsi="Times New Roman"/>
              </w:rPr>
              <w:t>.</w:t>
            </w:r>
          </w:p>
          <w:p w14:paraId="300E2EE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maluje farbami, </w:t>
            </w:r>
            <w:r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pędzli, palców</w:t>
            </w:r>
            <w:r>
              <w:rPr>
                <w:rFonts w:ascii="Times New Roman" w:hAnsi="Times New Roman"/>
              </w:rPr>
              <w:t>.</w:t>
            </w:r>
          </w:p>
          <w:p w14:paraId="2B2B04A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wydziera, wycina, składa, przylepia, wykorzystując gazetę, papier kolorowy, makulaturę, karton, ścinki tekstylne itp. </w:t>
            </w:r>
          </w:p>
          <w:p w14:paraId="2C5E4A3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modeluje (lepi i konstruuje) z modeliny, plasteliny</w:t>
            </w:r>
            <w:r>
              <w:rPr>
                <w:rFonts w:ascii="Times New Roman" w:hAnsi="Times New Roman"/>
              </w:rPr>
              <w:t>.</w:t>
            </w:r>
          </w:p>
          <w:p w14:paraId="3853029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powiela za pomocą kalki</w:t>
            </w:r>
            <w:r>
              <w:rPr>
                <w:rFonts w:ascii="Times New Roman" w:hAnsi="Times New Roman"/>
              </w:rPr>
              <w:t>.</w:t>
            </w:r>
          </w:p>
          <w:p w14:paraId="639835E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wykonuje prace, modele, rekwizyty, impresje plastyczne potrzebne do aktywności artystycznej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6159865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wykonuje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</w:p>
          <w:p w14:paraId="4284594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niewielką pomocą ilustruje sceny i sytuacje (realne i fantastyczne) inspirowane wyobraźnią, baśnią, </w:t>
            </w:r>
            <w:r w:rsidRPr="006F03ED">
              <w:rPr>
                <w:rFonts w:ascii="Times New Roman" w:hAnsi="Times New Roman"/>
              </w:rPr>
              <w:lastRenderedPageBreak/>
              <w:t>opowiadaniem i muzyką.</w:t>
            </w:r>
          </w:p>
        </w:tc>
        <w:tc>
          <w:tcPr>
            <w:tcW w:w="2303" w:type="dxa"/>
          </w:tcPr>
          <w:p w14:paraId="6A61DB2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Oczekuje pomoc</w:t>
            </w:r>
            <w:r>
              <w:rPr>
                <w:rFonts w:ascii="Times New Roman" w:hAnsi="Times New Roman"/>
              </w:rPr>
              <w:t>y, gdy rysuje</w:t>
            </w:r>
            <w:r w:rsidRPr="006F03ED">
              <w:rPr>
                <w:rFonts w:ascii="Times New Roman" w:hAnsi="Times New Roman"/>
              </w:rPr>
              <w:t xml:space="preserve"> kredką, ołówkiem, mazakiem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472213C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 gdy maluje</w:t>
            </w:r>
            <w:r w:rsidRPr="006F03ED">
              <w:rPr>
                <w:rFonts w:ascii="Times New Roman" w:hAnsi="Times New Roman"/>
              </w:rPr>
              <w:t xml:space="preserve"> farbami</w:t>
            </w:r>
            <w:r>
              <w:rPr>
                <w:rFonts w:ascii="Times New Roman" w:hAnsi="Times New Roman"/>
              </w:rPr>
              <w:t>, używając</w:t>
            </w:r>
            <w:r w:rsidRPr="006F03ED">
              <w:rPr>
                <w:rFonts w:ascii="Times New Roman" w:hAnsi="Times New Roman"/>
              </w:rPr>
              <w:t xml:space="preserve"> pędzli, palców</w:t>
            </w:r>
            <w:r>
              <w:rPr>
                <w:rFonts w:ascii="Times New Roman" w:hAnsi="Times New Roman"/>
              </w:rPr>
              <w:t>.</w:t>
            </w:r>
          </w:p>
          <w:p w14:paraId="015DAF9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Oczekuje pomocy</w:t>
            </w:r>
            <w:r>
              <w:rPr>
                <w:rFonts w:ascii="Times New Roman" w:hAnsi="Times New Roman"/>
              </w:rPr>
              <w:t>, gdy</w:t>
            </w:r>
            <w:r w:rsidRPr="006F03ED">
              <w:rPr>
                <w:rFonts w:ascii="Times New Roman" w:hAnsi="Times New Roman"/>
              </w:rPr>
              <w:t xml:space="preserve"> wydziera, wycina, składa, przylepia, wykorzystując gazetę, papier kolorowy, makulaturę, karton, ścinki tekstylne itp. </w:t>
            </w:r>
          </w:p>
          <w:p w14:paraId="02269FE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modelując (lepiąc i konstruując) z modeliny, plasteliny</w:t>
            </w:r>
            <w:r>
              <w:rPr>
                <w:rFonts w:ascii="Times New Roman" w:hAnsi="Times New Roman"/>
              </w:rPr>
              <w:t>.</w:t>
            </w:r>
          </w:p>
          <w:p w14:paraId="1ED05B0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powielając za pomocą kalki</w:t>
            </w:r>
            <w:r>
              <w:rPr>
                <w:rFonts w:ascii="Times New Roman" w:hAnsi="Times New Roman"/>
              </w:rPr>
              <w:t>.</w:t>
            </w:r>
          </w:p>
          <w:p w14:paraId="3A40C3D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wykonując prace, modele, rekwizyty, impresje plastyczne potrzebne do aktywności artystycznej</w:t>
            </w:r>
            <w:r>
              <w:rPr>
                <w:rFonts w:ascii="Times New Roman" w:hAnsi="Times New Roman"/>
              </w:rPr>
              <w:t>.</w:t>
            </w:r>
          </w:p>
          <w:p w14:paraId="61A4F0D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wykonując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0FB779D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Oczekuje pomocy ilustrując sceny i sytuacje (realne i fantastyczne) inspirowane wyobraźnią, baśnią, </w:t>
            </w:r>
            <w:r w:rsidRPr="006F03ED">
              <w:rPr>
                <w:rFonts w:ascii="Times New Roman" w:hAnsi="Times New Roman"/>
              </w:rPr>
              <w:lastRenderedPageBreak/>
              <w:t>opowiadaniem i muzyką.</w:t>
            </w:r>
          </w:p>
        </w:tc>
      </w:tr>
      <w:tr w:rsidR="00685856" w:rsidRPr="008F1EB1" w14:paraId="579F3C53" w14:textId="77777777" w:rsidTr="004B103B">
        <w:tc>
          <w:tcPr>
            <w:tcW w:w="11515" w:type="dxa"/>
            <w:gridSpan w:val="5"/>
          </w:tcPr>
          <w:p w14:paraId="6188C7BC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76370AE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recepcji sztuk plastycznych</w:t>
            </w:r>
          </w:p>
          <w:p w14:paraId="1CE6A6F1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4C211FB8" w14:textId="77777777" w:rsidTr="00D66687">
        <w:tc>
          <w:tcPr>
            <w:tcW w:w="2303" w:type="dxa"/>
          </w:tcPr>
          <w:p w14:paraId="12DA0EA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nazywa dziedziny sztuk plastycznych, np. malarstwo</w:t>
            </w:r>
            <w:r>
              <w:rPr>
                <w:rFonts w:ascii="Times New Roman" w:hAnsi="Times New Roman"/>
              </w:rPr>
              <w:t>.</w:t>
            </w:r>
          </w:p>
          <w:p w14:paraId="5270CF9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rozpoznaje i nazywa podstawowe gatunki dzieł malarskich</w:t>
            </w:r>
            <w:r>
              <w:rPr>
                <w:rFonts w:ascii="Times New Roman" w:hAnsi="Times New Roman"/>
              </w:rPr>
              <w:t>.</w:t>
            </w:r>
          </w:p>
          <w:p w14:paraId="4CD9CE0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wskazuje miejsca prezentacji sztuk plastycznych. </w:t>
            </w:r>
          </w:p>
        </w:tc>
        <w:tc>
          <w:tcPr>
            <w:tcW w:w="2303" w:type="dxa"/>
          </w:tcPr>
          <w:p w14:paraId="5AC165B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nazywa dziedziny sztuk plastycznych, np. malarstwo</w:t>
            </w:r>
            <w:r>
              <w:rPr>
                <w:rFonts w:ascii="Times New Roman" w:hAnsi="Times New Roman"/>
              </w:rPr>
              <w:t>.</w:t>
            </w:r>
          </w:p>
          <w:p w14:paraId="486702E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rozpoznaje i nazywa podstawowe gatunki dzieł malarskich</w:t>
            </w:r>
            <w:r>
              <w:rPr>
                <w:rFonts w:ascii="Times New Roman" w:hAnsi="Times New Roman"/>
              </w:rPr>
              <w:t>.</w:t>
            </w:r>
          </w:p>
          <w:p w14:paraId="32E73C5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wskazuje miejsca prezentacji sztuk plastycznych. </w:t>
            </w:r>
          </w:p>
        </w:tc>
        <w:tc>
          <w:tcPr>
            <w:tcW w:w="2303" w:type="dxa"/>
          </w:tcPr>
          <w:p w14:paraId="6C01FEE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nazywa dziedziny sztuk plastycznych, np. malarstwo</w:t>
            </w:r>
            <w:r>
              <w:rPr>
                <w:rFonts w:ascii="Times New Roman" w:hAnsi="Times New Roman"/>
              </w:rPr>
              <w:t>.</w:t>
            </w:r>
          </w:p>
          <w:p w14:paraId="239D2AC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rozpoznaje i nazywa podstawowe gatunki dzieł malarskich</w:t>
            </w:r>
            <w:r>
              <w:rPr>
                <w:rFonts w:ascii="Times New Roman" w:hAnsi="Times New Roman"/>
              </w:rPr>
              <w:t>.</w:t>
            </w:r>
          </w:p>
          <w:p w14:paraId="5F7EF12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poprawnie wskazuje miejsca prezentacji sztuk plastycznych. </w:t>
            </w:r>
          </w:p>
        </w:tc>
        <w:tc>
          <w:tcPr>
            <w:tcW w:w="2303" w:type="dxa"/>
          </w:tcPr>
          <w:p w14:paraId="23F55AD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nazywa dziedziny sztuk plastycznych, np. malarstwo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16AB2B3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rozpoznaje i nazywa podstawowe gatunki dzieł malarskich</w:t>
            </w:r>
            <w:r>
              <w:rPr>
                <w:rFonts w:ascii="Times New Roman" w:hAnsi="Times New Roman"/>
              </w:rPr>
              <w:t>.</w:t>
            </w:r>
          </w:p>
          <w:p w14:paraId="3FA4FA6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niewielką pomocą wskazuje miejsca prezentacji sztuk plastycznych. </w:t>
            </w:r>
          </w:p>
        </w:tc>
        <w:tc>
          <w:tcPr>
            <w:tcW w:w="2303" w:type="dxa"/>
          </w:tcPr>
          <w:p w14:paraId="37260D3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nazywa dziedziny sztuk plastycznych, np. malarstwo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49D5D6B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rozpoznaje i nazywa podstawowe gatunki dzieł malarskich</w:t>
            </w:r>
            <w:r>
              <w:rPr>
                <w:rFonts w:ascii="Times New Roman" w:hAnsi="Times New Roman"/>
              </w:rPr>
              <w:t>.</w:t>
            </w:r>
          </w:p>
          <w:p w14:paraId="2B9BEFB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Tylko z pomocą wskazuje miejsca prezentacji sztuk plastycznych. </w:t>
            </w:r>
          </w:p>
        </w:tc>
      </w:tr>
    </w:tbl>
    <w:p w14:paraId="2DCABE4C" w14:textId="77777777" w:rsidR="008704B8" w:rsidRDefault="008704B8" w:rsidP="00303243">
      <w:pPr>
        <w:rPr>
          <w:b/>
          <w:u w:val="single"/>
        </w:rPr>
      </w:pPr>
    </w:p>
    <w:p w14:paraId="55F32507" w14:textId="77777777" w:rsidR="00AB4FF7" w:rsidRPr="00FA57A5" w:rsidRDefault="002D001D" w:rsidP="008704B8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19"/>
        <w:gridCol w:w="2339"/>
        <w:gridCol w:w="12"/>
        <w:gridCol w:w="2322"/>
        <w:gridCol w:w="14"/>
        <w:gridCol w:w="2335"/>
        <w:gridCol w:w="13"/>
        <w:gridCol w:w="2337"/>
        <w:gridCol w:w="11"/>
      </w:tblGrid>
      <w:tr w:rsidR="00AF606C" w:rsidRPr="006F03ED" w14:paraId="34E1AEDB" w14:textId="77777777" w:rsidTr="004B103B">
        <w:trPr>
          <w:gridAfter w:val="1"/>
          <w:wAfter w:w="11" w:type="dxa"/>
        </w:trPr>
        <w:tc>
          <w:tcPr>
            <w:tcW w:w="2367" w:type="dxa"/>
            <w:gridSpan w:val="2"/>
          </w:tcPr>
          <w:p w14:paraId="18C1798F" w14:textId="0DDA71C0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51" w:type="dxa"/>
            <w:gridSpan w:val="2"/>
          </w:tcPr>
          <w:p w14:paraId="18DEF4A5" w14:textId="19538AFB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22" w:type="dxa"/>
          </w:tcPr>
          <w:p w14:paraId="36849FF8" w14:textId="7D58A5F0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49" w:type="dxa"/>
            <w:gridSpan w:val="2"/>
          </w:tcPr>
          <w:p w14:paraId="41FE08BD" w14:textId="36FD2175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50" w:type="dxa"/>
            <w:gridSpan w:val="2"/>
          </w:tcPr>
          <w:p w14:paraId="6758A26F" w14:textId="22A0BD9A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8F1EB1" w14:paraId="59DB9C3B" w14:textId="77777777" w:rsidTr="004B103B">
        <w:tc>
          <w:tcPr>
            <w:tcW w:w="11750" w:type="dxa"/>
            <w:gridSpan w:val="10"/>
          </w:tcPr>
          <w:p w14:paraId="50FDC766" w14:textId="77777777" w:rsidR="002D001D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32D7649B" w14:textId="77777777" w:rsidR="00685856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8F1EB1">
              <w:rPr>
                <w:b/>
                <w:sz w:val="23"/>
                <w:szCs w:val="23"/>
              </w:rPr>
              <w:t>Osiągnięcia w zakresie organizacji pracy</w:t>
            </w:r>
          </w:p>
          <w:p w14:paraId="0C3B4BE7" w14:textId="77777777" w:rsidR="002D001D" w:rsidRPr="008F1EB1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4B103B" w:rsidRPr="006F03ED" w14:paraId="396EBFD1" w14:textId="77777777" w:rsidTr="004B103B">
        <w:trPr>
          <w:gridAfter w:val="1"/>
          <w:wAfter w:w="11" w:type="dxa"/>
        </w:trPr>
        <w:tc>
          <w:tcPr>
            <w:tcW w:w="2367" w:type="dxa"/>
            <w:gridSpan w:val="2"/>
          </w:tcPr>
          <w:p w14:paraId="59056FEE" w14:textId="77777777" w:rsidR="004B103B" w:rsidRDefault="004B103B" w:rsidP="004C0072">
            <w:pPr>
              <w:rPr>
                <w:rFonts w:ascii="Times New Roman" w:hAnsi="Times New Roman"/>
                <w:color w:val="0070C0"/>
              </w:rPr>
            </w:pPr>
            <w:r w:rsidRPr="00631D81">
              <w:rPr>
                <w:rFonts w:ascii="Times New Roman" w:hAnsi="Times New Roman"/>
                <w:color w:val="0070C0"/>
              </w:rPr>
              <w:t xml:space="preserve">Samodzielne zgłębia wiedzę, wykorzystując materiał rozszerzający, biegle korzysta ze </w:t>
            </w:r>
            <w:r w:rsidRPr="00631D81">
              <w:rPr>
                <w:rFonts w:ascii="Times New Roman" w:hAnsi="Times New Roman"/>
                <w:color w:val="0070C0"/>
              </w:rPr>
              <w:lastRenderedPageBreak/>
              <w:t>zdobytych wiadomości</w:t>
            </w:r>
            <w:r w:rsidRPr="009C72AF">
              <w:rPr>
                <w:rFonts w:ascii="Times New Roman" w:hAnsi="Times New Roman"/>
                <w:color w:val="0070C0"/>
              </w:rPr>
              <w:t xml:space="preserve">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40A3D7E6" w14:textId="77777777" w:rsidR="004B103B" w:rsidRPr="006F03ED" w:rsidRDefault="004B103B" w:rsidP="004C0072">
            <w:pPr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planuje i realizuje własne projekty/prace; realizując te prace/projekty współdziała w grupie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689E759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</w:t>
            </w:r>
            <w:r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znaczenie oraz konieczność zachowania ładu, porządku i dobrej organizacji miejsca pracy ze względów bezpieczeństwa</w:t>
            </w:r>
            <w:r>
              <w:rPr>
                <w:rFonts w:ascii="Times New Roman" w:hAnsi="Times New Roman"/>
              </w:rPr>
              <w:t>.</w:t>
            </w:r>
          </w:p>
          <w:p w14:paraId="2212C07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Właściwie ocenia projekty/prace, wykorzystując poznane i zaakceptowane wartości: pracowitość,</w:t>
            </w:r>
            <w:r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lastRenderedPageBreak/>
              <w:t>systematyczność, konsekwencja, gospodarność, oszczędność, umiar w odniesieniu do korzystania z czasu, materiałów, narzędzi i urządzeń</w:t>
            </w:r>
            <w:r>
              <w:rPr>
                <w:rFonts w:ascii="Times New Roman" w:hAnsi="Times New Roman"/>
              </w:rPr>
              <w:t>.</w:t>
            </w:r>
          </w:p>
          <w:p w14:paraId="446E19BA" w14:textId="77777777" w:rsidR="004B103B" w:rsidRPr="006F03ED" w:rsidRDefault="004B103B" w:rsidP="00202FC8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Właściwie organizuje pracę, wykorzystuje urządzenia techniczne i technologie; zwraca uwagę na zdrowie i zachowanie bezpieczeństwa z uwzględnieniem selekcji informacji, wykonywania czynności użytecznych lub potrzebnych.</w:t>
            </w:r>
          </w:p>
        </w:tc>
        <w:tc>
          <w:tcPr>
            <w:tcW w:w="2351" w:type="dxa"/>
            <w:gridSpan w:val="2"/>
          </w:tcPr>
          <w:p w14:paraId="4EDDCA8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Samodzielnie planuje i realizuje własne projekty/prace; realizując te </w:t>
            </w:r>
            <w:r w:rsidRPr="006F03ED">
              <w:rPr>
                <w:rFonts w:ascii="Times New Roman" w:hAnsi="Times New Roman"/>
              </w:rPr>
              <w:t>prace/projekty współdziała w grupie</w:t>
            </w:r>
            <w:r>
              <w:rPr>
                <w:rFonts w:ascii="Times New Roman" w:hAnsi="Times New Roman"/>
              </w:rPr>
              <w:t>.</w:t>
            </w:r>
          </w:p>
          <w:p w14:paraId="2DAEEA8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oraz konieczność zachowania ładu, porządku i dobrej organizacji miejsca pracy ze względów bezpieczeństwa</w:t>
            </w:r>
            <w:r>
              <w:rPr>
                <w:rFonts w:ascii="Times New Roman" w:hAnsi="Times New Roman"/>
              </w:rPr>
              <w:t>.</w:t>
            </w:r>
          </w:p>
          <w:p w14:paraId="2A68A00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Właściwie ocenia projekty/prace, wykorzystując poznane i zaakceptowane wartości: systematyczność, pracowitość, konsekwencja, gospodarność, oszczędność, umiar w odniesieniu do korzystania z czasu, materiałów, narzędzi i urządzeń</w:t>
            </w:r>
            <w:r>
              <w:rPr>
                <w:rFonts w:ascii="Times New Roman" w:hAnsi="Times New Roman"/>
              </w:rPr>
              <w:t>.</w:t>
            </w:r>
          </w:p>
          <w:p w14:paraId="0ACF011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Właściwie organizuje pracę, wykorzystuje urządzenia techniczne i technologie; zwraca uwagę na zdrowie i zachowanie bezpieczeństwa z uwzględnieniem selekcji informacji, wykonywania </w:t>
            </w:r>
            <w:r w:rsidRPr="006F03ED">
              <w:rPr>
                <w:rFonts w:ascii="Times New Roman" w:hAnsi="Times New Roman"/>
              </w:rPr>
              <w:lastRenderedPageBreak/>
              <w:t xml:space="preserve">czynności użytecznych lub potrzebnych. </w:t>
            </w:r>
          </w:p>
          <w:p w14:paraId="426A523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</w:tcPr>
          <w:p w14:paraId="03E1911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Najczęściej samodzielnie planuje i realizuje własne projekty/prace; </w:t>
            </w:r>
            <w:r w:rsidRPr="006F03ED">
              <w:rPr>
                <w:rFonts w:ascii="Times New Roman" w:hAnsi="Times New Roman"/>
              </w:rPr>
              <w:lastRenderedPageBreak/>
              <w:t>realizując te prace/projekty współdziała w grupie</w:t>
            </w:r>
            <w:r>
              <w:rPr>
                <w:rFonts w:ascii="Times New Roman" w:hAnsi="Times New Roman"/>
              </w:rPr>
              <w:t>.</w:t>
            </w:r>
          </w:p>
          <w:p w14:paraId="7F87787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poprawnie wyjaśnia znaczenie oraz konieczność zachowania ładu, porządku i dobrej organizacji miejsca pracy ze względów bezpieczeństwa</w:t>
            </w:r>
            <w:r>
              <w:rPr>
                <w:rFonts w:ascii="Times New Roman" w:hAnsi="Times New Roman"/>
              </w:rPr>
              <w:t>.</w:t>
            </w:r>
          </w:p>
          <w:p w14:paraId="0B25630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właściwie ocenia projekty/prace, wykorzystując poznane i zaakceptowane wartości: systematyczność, pracowitość, konsekwencja, gospodarność, oszczędność, umiar w odniesieniu do korzystania z czasu, materiałów, narzędzi i urządzeń</w:t>
            </w:r>
            <w:r>
              <w:rPr>
                <w:rFonts w:ascii="Times New Roman" w:hAnsi="Times New Roman"/>
              </w:rPr>
              <w:t>.</w:t>
            </w:r>
          </w:p>
          <w:p w14:paraId="34547EF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właściwie organizuje pracę, wykorzystuje urządzenia techniczne i technologie; zwraca uwagę na zdrowie i zachowanie bezpieczeństwa z uwzględnieniem </w:t>
            </w:r>
            <w:r w:rsidRPr="006F03ED">
              <w:rPr>
                <w:rFonts w:ascii="Times New Roman" w:hAnsi="Times New Roman"/>
              </w:rPr>
              <w:lastRenderedPageBreak/>
              <w:t xml:space="preserve">selekcji informacji, wykonywania czynności użytecznych lub potrzebnych. </w:t>
            </w:r>
          </w:p>
        </w:tc>
        <w:tc>
          <w:tcPr>
            <w:tcW w:w="2349" w:type="dxa"/>
            <w:gridSpan w:val="2"/>
          </w:tcPr>
          <w:p w14:paraId="2897ED3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planuje i realizuje własne projekty/prace; realizując te </w:t>
            </w:r>
            <w:r w:rsidRPr="006F03ED">
              <w:rPr>
                <w:rFonts w:ascii="Times New Roman" w:hAnsi="Times New Roman"/>
              </w:rPr>
              <w:lastRenderedPageBreak/>
              <w:t>prace/projekty współdziała w grupie</w:t>
            </w:r>
            <w:r>
              <w:rPr>
                <w:rFonts w:ascii="Times New Roman" w:hAnsi="Times New Roman"/>
              </w:rPr>
              <w:t>.</w:t>
            </w:r>
          </w:p>
          <w:p w14:paraId="67748A9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 naprowadzeniu wyjaśnia znaczenie oraz konieczność zachowania ładu, porządku i dobrej organizacji miejsca pracy ze względów bezpieczeństwa</w:t>
            </w:r>
            <w:r>
              <w:rPr>
                <w:rFonts w:ascii="Times New Roman" w:hAnsi="Times New Roman"/>
              </w:rPr>
              <w:t>.</w:t>
            </w:r>
          </w:p>
          <w:p w14:paraId="7CF55F0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ocenia projekty/prace, wykorzystując poznane i zaakceptowane wartości: systematyczność, pracowitość, konsekwencja, gospodarność, oszczędność, umiar w odniesieniu do korzystania z czasu, materiałów, narzędzi i urządzeń</w:t>
            </w:r>
            <w:r>
              <w:rPr>
                <w:rFonts w:ascii="Times New Roman" w:hAnsi="Times New Roman"/>
              </w:rPr>
              <w:t>.</w:t>
            </w:r>
          </w:p>
          <w:p w14:paraId="6C4B74C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niewielką pomocą właściwie organizuje pracę, wykorzystuje urządzenia techniczne i technologie; zwraca uwagę na zdrowie i zachowanie bezpieczeństwa z uwzględnieniem selekcji informacji, wykonywania </w:t>
            </w:r>
            <w:r w:rsidRPr="006F03ED">
              <w:rPr>
                <w:rFonts w:ascii="Times New Roman" w:hAnsi="Times New Roman"/>
              </w:rPr>
              <w:lastRenderedPageBreak/>
              <w:t>czynności użytecznych lub potrzebnych.</w:t>
            </w:r>
          </w:p>
        </w:tc>
        <w:tc>
          <w:tcPr>
            <w:tcW w:w="2350" w:type="dxa"/>
            <w:gridSpan w:val="2"/>
          </w:tcPr>
          <w:p w14:paraId="25CB92B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Tylko z pomocą planuje i realizuje własne projekty/prace; realizując te </w:t>
            </w:r>
            <w:r w:rsidRPr="006F03ED">
              <w:rPr>
                <w:rFonts w:ascii="Times New Roman" w:hAnsi="Times New Roman"/>
              </w:rPr>
              <w:lastRenderedPageBreak/>
              <w:t>prace/projekty współdziała w grupie</w:t>
            </w:r>
            <w:r>
              <w:rPr>
                <w:rFonts w:ascii="Times New Roman" w:hAnsi="Times New Roman"/>
              </w:rPr>
              <w:t>.</w:t>
            </w:r>
          </w:p>
          <w:p w14:paraId="0DC7642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Wspomagany pytaniami wyjaśnia znaczenie oraz konieczność zachowania ładu, porządku i dobrej organizacji miejsca pracy ze względów bezpieczeństwa</w:t>
            </w:r>
            <w:r>
              <w:rPr>
                <w:rFonts w:ascii="Times New Roman" w:hAnsi="Times New Roman"/>
              </w:rPr>
              <w:t>.</w:t>
            </w:r>
          </w:p>
          <w:p w14:paraId="3559C31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ocenia projekty/prace, wykorzystując poznane i zaakceptowane wartości: systematyczność, pracowitość, konsekwencja, gospodarność, oszczędność, umiar w odniesieniu do korzystania z czasu, materiałów, narzędzi i urządzeń</w:t>
            </w:r>
            <w:r>
              <w:rPr>
                <w:rFonts w:ascii="Times New Roman" w:hAnsi="Times New Roman"/>
              </w:rPr>
              <w:t>.</w:t>
            </w:r>
          </w:p>
          <w:p w14:paraId="4F9E5FE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Tylko z pomocą właściwie organizuje pracę, wykorzystuje urządzenia techniczne i technologie; zwraca uwagę na zdrowie i zachowanie bezpieczeństwa z uwzględnieniem selekcji informacji, </w:t>
            </w:r>
            <w:r w:rsidRPr="006F03ED">
              <w:rPr>
                <w:rFonts w:ascii="Times New Roman" w:hAnsi="Times New Roman"/>
              </w:rPr>
              <w:lastRenderedPageBreak/>
              <w:t>wykonywania czynności użytecznych lub potrzebnych.</w:t>
            </w:r>
          </w:p>
        </w:tc>
      </w:tr>
      <w:tr w:rsidR="00685856" w:rsidRPr="008F1EB1" w14:paraId="495EA239" w14:textId="77777777" w:rsidTr="004B103B">
        <w:tc>
          <w:tcPr>
            <w:tcW w:w="11750" w:type="dxa"/>
            <w:gridSpan w:val="10"/>
          </w:tcPr>
          <w:p w14:paraId="68C19967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626F482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znajomości informacji technicznej, materiałów i technologii wytwarzania</w:t>
            </w:r>
          </w:p>
          <w:p w14:paraId="7F7F153C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2B5B0955" w14:textId="77777777" w:rsidTr="004B103B">
        <w:tc>
          <w:tcPr>
            <w:tcW w:w="2348" w:type="dxa"/>
          </w:tcPr>
          <w:p w14:paraId="4E822F4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14:paraId="735BECE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>
              <w:rPr>
                <w:rFonts w:ascii="Times New Roman" w:hAnsi="Times New Roman"/>
              </w:rPr>
              <w:t>,</w:t>
            </w:r>
          </w:p>
          <w:p w14:paraId="289CA31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</w:t>
            </w:r>
            <w:r w:rsidRPr="006F03ED">
              <w:rPr>
                <w:rFonts w:ascii="Times New Roman" w:hAnsi="Times New Roman"/>
              </w:rPr>
              <w:lastRenderedPageBreak/>
              <w:t xml:space="preserve">wiązanie sznurkiem lub wstążką ozdobną, </w:t>
            </w:r>
          </w:p>
          <w:p w14:paraId="1C29EB0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14:paraId="0F2AF39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4) wykonuje przedmiot/model/pracę według własnego planu i opracowanego sposobu działania. </w:t>
            </w:r>
          </w:p>
        </w:tc>
        <w:tc>
          <w:tcPr>
            <w:tcW w:w="2358" w:type="dxa"/>
            <w:gridSpan w:val="2"/>
          </w:tcPr>
          <w:p w14:paraId="7DCFC59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Samodzielnie wykonuje przedmioty użytkowe, w tym dekoracyjne: </w:t>
            </w:r>
          </w:p>
          <w:p w14:paraId="26DC149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>
              <w:rPr>
                <w:rFonts w:ascii="Times New Roman" w:hAnsi="Times New Roman"/>
              </w:rPr>
              <w:t>,</w:t>
            </w:r>
          </w:p>
          <w:p w14:paraId="640F8E1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</w:t>
            </w:r>
            <w:r w:rsidRPr="006F03ED">
              <w:rPr>
                <w:rFonts w:ascii="Times New Roman" w:hAnsi="Times New Roman"/>
              </w:rPr>
              <w:lastRenderedPageBreak/>
              <w:t xml:space="preserve">wiązanie sznurkiem lub wstążką ozdobną, </w:t>
            </w:r>
          </w:p>
          <w:p w14:paraId="43CB1E5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14:paraId="6258A1F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4) wykonuje przedmiot/model/pracę według własnego planu i opracowanego sposobu działania. </w:t>
            </w:r>
          </w:p>
        </w:tc>
        <w:tc>
          <w:tcPr>
            <w:tcW w:w="2348" w:type="dxa"/>
            <w:gridSpan w:val="3"/>
          </w:tcPr>
          <w:p w14:paraId="7D4B365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Najczęściej samodzielnie wykonuje przedmioty użytkowe, w tym dekoracyjne: </w:t>
            </w:r>
          </w:p>
          <w:p w14:paraId="4970496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>
              <w:rPr>
                <w:rFonts w:ascii="Times New Roman" w:hAnsi="Times New Roman"/>
              </w:rPr>
              <w:t>,</w:t>
            </w:r>
          </w:p>
          <w:p w14:paraId="73BCA4E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</w:t>
            </w:r>
            <w:r w:rsidRPr="006F03ED">
              <w:rPr>
                <w:rFonts w:ascii="Times New Roman" w:hAnsi="Times New Roman"/>
              </w:rPr>
              <w:lastRenderedPageBreak/>
              <w:t xml:space="preserve">wiązanie sznurkiem lub wstążką ozdobną, </w:t>
            </w:r>
          </w:p>
          <w:p w14:paraId="270ED30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14:paraId="7EC2E53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4) wykonuje przedmiot/model/pracę według własnego planu i opracowanego sposobu działania.</w:t>
            </w:r>
          </w:p>
        </w:tc>
        <w:tc>
          <w:tcPr>
            <w:tcW w:w="2348" w:type="dxa"/>
            <w:gridSpan w:val="2"/>
          </w:tcPr>
          <w:p w14:paraId="15DFA2B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wykonuje przedmioty użytkowe, w tym dekoracyjne: </w:t>
            </w:r>
          </w:p>
          <w:p w14:paraId="3F71B0D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>
              <w:rPr>
                <w:rFonts w:ascii="Times New Roman" w:hAnsi="Times New Roman"/>
              </w:rPr>
              <w:t>,</w:t>
            </w:r>
          </w:p>
          <w:p w14:paraId="07997BE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</w:t>
            </w:r>
            <w:r w:rsidRPr="006F03ED">
              <w:rPr>
                <w:rFonts w:ascii="Times New Roman" w:hAnsi="Times New Roman"/>
              </w:rPr>
              <w:lastRenderedPageBreak/>
              <w:t xml:space="preserve">wiązanie sznurkiem lub wstążką ozdobną, </w:t>
            </w:r>
          </w:p>
          <w:p w14:paraId="2632F9F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14:paraId="0CABBF7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4) wykonuje przedmiot/model/pracę według własnego planu i opracowanego sposobu działania.</w:t>
            </w:r>
          </w:p>
        </w:tc>
        <w:tc>
          <w:tcPr>
            <w:tcW w:w="2348" w:type="dxa"/>
            <w:gridSpan w:val="2"/>
          </w:tcPr>
          <w:p w14:paraId="33DDDA9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Tylko z pomocą wykonuje przedmioty użytkowe, w tym dekoracyjne: </w:t>
            </w:r>
          </w:p>
          <w:p w14:paraId="6117342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a) z zastosowaniem połączeń nierozłącznych: sklejanie klejem, sklejanie taśmą itp.</w:t>
            </w:r>
            <w:r>
              <w:rPr>
                <w:rFonts w:ascii="Times New Roman" w:hAnsi="Times New Roman"/>
              </w:rPr>
              <w:t>,</w:t>
            </w:r>
          </w:p>
          <w:p w14:paraId="5237EA6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b) używając połączeń rozłącznych: spinanie spinaczami biurowymi, </w:t>
            </w:r>
            <w:r w:rsidRPr="006F03ED">
              <w:rPr>
                <w:rFonts w:ascii="Times New Roman" w:hAnsi="Times New Roman"/>
              </w:rPr>
              <w:lastRenderedPageBreak/>
              <w:t xml:space="preserve">wiązanie sznurkiem lub wstążką ozdobną, </w:t>
            </w:r>
          </w:p>
          <w:p w14:paraId="4629048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c) bez użycia kleju, taśm, zszywek np. wybrane modele technik origami, </w:t>
            </w:r>
          </w:p>
          <w:p w14:paraId="2EA094D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4) wykonuje przedmiot/model/pracę według własnego planu i opracowanego sposobu działania.</w:t>
            </w:r>
          </w:p>
        </w:tc>
      </w:tr>
      <w:tr w:rsidR="00685856" w:rsidRPr="008F1EB1" w14:paraId="57E52EA7" w14:textId="77777777" w:rsidTr="004B103B">
        <w:tc>
          <w:tcPr>
            <w:tcW w:w="11750" w:type="dxa"/>
            <w:gridSpan w:val="10"/>
          </w:tcPr>
          <w:p w14:paraId="5E81CD1B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A66CBC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stosowania narzędzi i obsługi urządzeń technicznych</w:t>
            </w:r>
          </w:p>
          <w:p w14:paraId="6FA63FA9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602D2FB7" w14:textId="77777777" w:rsidTr="004B103B">
        <w:tc>
          <w:tcPr>
            <w:tcW w:w="2348" w:type="dxa"/>
          </w:tcPr>
          <w:p w14:paraId="0E3BAB0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działanie i funkcję narzędzi i urządzeń wykorzystywanych w gospodarstwie domowym i w szkole</w:t>
            </w:r>
            <w:r>
              <w:rPr>
                <w:rFonts w:ascii="Times New Roman" w:hAnsi="Times New Roman"/>
              </w:rPr>
              <w:t>.</w:t>
            </w:r>
          </w:p>
          <w:p w14:paraId="221D677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bezpiecznie prostymi narzędziami pomiarowymi. </w:t>
            </w:r>
          </w:p>
          <w:p w14:paraId="5D1708F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58" w:type="dxa"/>
            <w:gridSpan w:val="2"/>
          </w:tcPr>
          <w:p w14:paraId="57C093B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działanie i funkcję narzędzi i urządzeń wykorzystywanych w gospodarstwie domowym i w szkole</w:t>
            </w:r>
            <w:r>
              <w:rPr>
                <w:rFonts w:ascii="Times New Roman" w:hAnsi="Times New Roman"/>
              </w:rPr>
              <w:t>.</w:t>
            </w:r>
          </w:p>
          <w:p w14:paraId="11EEFFF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bezpiecznie prostymi narzędziami pomiarowymi. </w:t>
            </w:r>
          </w:p>
          <w:p w14:paraId="18DD5FB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gridSpan w:val="3"/>
          </w:tcPr>
          <w:p w14:paraId="7FAE054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Najczęściej </w:t>
            </w:r>
            <w:r>
              <w:rPr>
                <w:rFonts w:ascii="Times New Roman" w:hAnsi="Times New Roman"/>
              </w:rPr>
              <w:t>p</w:t>
            </w:r>
            <w:r w:rsidRPr="006F03ED">
              <w:rPr>
                <w:rFonts w:ascii="Times New Roman" w:hAnsi="Times New Roman"/>
              </w:rPr>
              <w:t>oprawnie wyjaśnia działanie i funkcję narzędzi i urządzeń wykorzystywanych w gospodarstwie domowym i w szkole</w:t>
            </w:r>
            <w:r>
              <w:rPr>
                <w:rFonts w:ascii="Times New Roman" w:hAnsi="Times New Roman"/>
              </w:rPr>
              <w:t>.</w:t>
            </w:r>
          </w:p>
          <w:p w14:paraId="520CB90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Najczęściej samodzielnie posługuje się bezpiecznie prostymi narzędziami pomiarowymi.</w:t>
            </w:r>
          </w:p>
        </w:tc>
        <w:tc>
          <w:tcPr>
            <w:tcW w:w="2348" w:type="dxa"/>
            <w:gridSpan w:val="2"/>
          </w:tcPr>
          <w:p w14:paraId="4D2210F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wyjaśnia działanie i funkcję narzędzi i urządzeń wykorzystywanych w gospodarstwie domowym i w szkole</w:t>
            </w:r>
            <w:r>
              <w:rPr>
                <w:rFonts w:ascii="Times New Roman" w:hAnsi="Times New Roman"/>
              </w:rPr>
              <w:t>.</w:t>
            </w:r>
          </w:p>
          <w:p w14:paraId="2EF09C2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Wymaga niewielkiej pomocy</w:t>
            </w:r>
            <w:r>
              <w:rPr>
                <w:rFonts w:ascii="Times New Roman" w:hAnsi="Times New Roman"/>
              </w:rPr>
              <w:t xml:space="preserve">, gdy </w:t>
            </w:r>
            <w:r w:rsidRPr="006F03ED">
              <w:rPr>
                <w:rFonts w:ascii="Times New Roman" w:hAnsi="Times New Roman"/>
              </w:rPr>
              <w:t>posług</w:t>
            </w:r>
            <w:r>
              <w:rPr>
                <w:rFonts w:ascii="Times New Roman" w:hAnsi="Times New Roman"/>
              </w:rPr>
              <w:t>uje</w:t>
            </w:r>
            <w:r w:rsidRPr="006F03ED">
              <w:rPr>
                <w:rFonts w:ascii="Times New Roman" w:hAnsi="Times New Roman"/>
              </w:rPr>
              <w:t xml:space="preserve"> się bezpiecznie prostymi narzędziami pomiarowymi.</w:t>
            </w:r>
          </w:p>
        </w:tc>
        <w:tc>
          <w:tcPr>
            <w:tcW w:w="2348" w:type="dxa"/>
            <w:gridSpan w:val="2"/>
          </w:tcPr>
          <w:p w14:paraId="5FA3839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wyjaśnia działanie i funkcję narzędzi i urządzeń wykorzystywanych w gospodarstwie domowym i w szkole</w:t>
            </w:r>
            <w:r>
              <w:rPr>
                <w:rFonts w:ascii="Times New Roman" w:hAnsi="Times New Roman"/>
              </w:rPr>
              <w:t>.</w:t>
            </w:r>
          </w:p>
          <w:p w14:paraId="1EFD437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</w:tr>
    </w:tbl>
    <w:p w14:paraId="408C67A2" w14:textId="77777777" w:rsidR="002D001D" w:rsidRDefault="002D001D" w:rsidP="00034EF7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57077C2" w14:textId="77777777" w:rsidR="00AB4FF7" w:rsidRPr="00FA57A5" w:rsidRDefault="002D001D" w:rsidP="00034EF7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AF606C" w:rsidRPr="006F03ED" w14:paraId="11302AA0" w14:textId="77777777" w:rsidTr="001D7475">
        <w:tc>
          <w:tcPr>
            <w:tcW w:w="2303" w:type="dxa"/>
          </w:tcPr>
          <w:p w14:paraId="2B38E0EF" w14:textId="235D7EDE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</w:tcPr>
          <w:p w14:paraId="3CEAC90D" w14:textId="1B391555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40B5D372" w14:textId="6B83C81F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5EB23084" w14:textId="7A87B299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09231DCE" w14:textId="7B4703C3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8F1EB1" w14:paraId="44718D5E" w14:textId="77777777" w:rsidTr="004B103B">
        <w:tc>
          <w:tcPr>
            <w:tcW w:w="11515" w:type="dxa"/>
            <w:gridSpan w:val="5"/>
          </w:tcPr>
          <w:p w14:paraId="7FDFFCDC" w14:textId="77777777" w:rsidR="002D001D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4EF481BA" w14:textId="77777777" w:rsidR="00685856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8F1EB1">
              <w:rPr>
                <w:b/>
                <w:sz w:val="23"/>
                <w:szCs w:val="23"/>
              </w:rPr>
              <w:t>Osiągnięcia w zakresie rozumienia, analizowania i rozwiązywania problemów</w:t>
            </w:r>
          </w:p>
          <w:p w14:paraId="15219583" w14:textId="77777777" w:rsidR="002D001D" w:rsidRPr="008F1EB1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4B103B" w:rsidRPr="006F03ED" w14:paraId="303407F0" w14:textId="77777777" w:rsidTr="001D7475">
        <w:tc>
          <w:tcPr>
            <w:tcW w:w="2303" w:type="dxa"/>
          </w:tcPr>
          <w:p w14:paraId="534933A0" w14:textId="77777777" w:rsidR="004B103B" w:rsidRPr="009C72AF" w:rsidRDefault="004B103B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lastRenderedPageBreak/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3A4E713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układa w logicznym porządku: obrazki, teksty, polecenia (instrukcje) składające się m.in. na codzienne czynności</w:t>
            </w:r>
            <w:r>
              <w:rPr>
                <w:rFonts w:ascii="Times New Roman" w:hAnsi="Times New Roman"/>
              </w:rPr>
              <w:t>.</w:t>
            </w:r>
          </w:p>
          <w:p w14:paraId="6E5A40F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polecenie d</w:t>
            </w:r>
            <w:r>
              <w:rPr>
                <w:rFonts w:ascii="Times New Roman" w:hAnsi="Times New Roman"/>
              </w:rPr>
              <w:t xml:space="preserve">o </w:t>
            </w:r>
            <w:r w:rsidRPr="006F03ED">
              <w:rPr>
                <w:rFonts w:ascii="Times New Roman" w:hAnsi="Times New Roman"/>
              </w:rPr>
              <w:t>określonego planu działania prowadzące do osiągnięcia celu</w:t>
            </w:r>
            <w:r>
              <w:rPr>
                <w:rFonts w:ascii="Times New Roman" w:hAnsi="Times New Roman"/>
              </w:rPr>
              <w:t>.</w:t>
            </w:r>
          </w:p>
          <w:p w14:paraId="177C2D5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rozwiązuje zadania, zagadki i łamigłówki prowadzące do </w:t>
            </w:r>
            <w:r w:rsidRPr="006F03ED">
              <w:rPr>
                <w:rFonts w:ascii="Times New Roman" w:hAnsi="Times New Roman"/>
              </w:rPr>
              <w:lastRenderedPageBreak/>
              <w:t xml:space="preserve">odkrywania algorytmów. </w:t>
            </w:r>
          </w:p>
        </w:tc>
        <w:tc>
          <w:tcPr>
            <w:tcW w:w="2303" w:type="dxa"/>
          </w:tcPr>
          <w:p w14:paraId="11E406C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Samodzielnie układa w logicznym porządku: obrazki, teksty, polecenia (instrukcje) składające się m.in. na codzienne czynności</w:t>
            </w:r>
            <w:r>
              <w:rPr>
                <w:rFonts w:ascii="Times New Roman" w:hAnsi="Times New Roman"/>
              </w:rPr>
              <w:t>.</w:t>
            </w:r>
          </w:p>
          <w:p w14:paraId="73E58FA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polecenie d</w:t>
            </w:r>
            <w:r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 określonego planu działania prowadzące do osiągnięcia celu</w:t>
            </w:r>
            <w:r>
              <w:rPr>
                <w:rFonts w:ascii="Times New Roman" w:hAnsi="Times New Roman"/>
              </w:rPr>
              <w:t>.</w:t>
            </w:r>
          </w:p>
          <w:p w14:paraId="48C602A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  <w:p w14:paraId="6F6128B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7D64096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układa w logicznym porządku: obrazki, teksty, polecenia (instrukcje) składające się m.in. na codzienne czynności</w:t>
            </w:r>
            <w:r>
              <w:rPr>
                <w:rFonts w:ascii="Times New Roman" w:hAnsi="Times New Roman"/>
              </w:rPr>
              <w:t>.</w:t>
            </w:r>
          </w:p>
          <w:p w14:paraId="01CAEB6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tworzy polecenie d</w:t>
            </w:r>
            <w:r>
              <w:rPr>
                <w:rFonts w:ascii="Times New Roman" w:hAnsi="Times New Roman"/>
              </w:rPr>
              <w:t xml:space="preserve">o </w:t>
            </w:r>
            <w:r w:rsidRPr="006F03ED">
              <w:rPr>
                <w:rFonts w:ascii="Times New Roman" w:hAnsi="Times New Roman"/>
              </w:rPr>
              <w:t>określonego planu działania prowadzące do osiągnięcia celu</w:t>
            </w:r>
            <w:r>
              <w:rPr>
                <w:rFonts w:ascii="Times New Roman" w:hAnsi="Times New Roman"/>
              </w:rPr>
              <w:t>.</w:t>
            </w:r>
          </w:p>
          <w:p w14:paraId="60B6711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samodzielnie rozwiązuje zadania, zagadki i łamigłówki prowadzące do odkrywania algorytmów.</w:t>
            </w:r>
          </w:p>
        </w:tc>
        <w:tc>
          <w:tcPr>
            <w:tcW w:w="2303" w:type="dxa"/>
          </w:tcPr>
          <w:p w14:paraId="521C630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układa w logicznym porządku: obrazki, teksty, polecenia (instrukcje) składające się m.in. na codzienne czynności</w:t>
            </w:r>
            <w:r>
              <w:rPr>
                <w:rFonts w:ascii="Times New Roman" w:hAnsi="Times New Roman"/>
              </w:rPr>
              <w:t>.</w:t>
            </w:r>
          </w:p>
          <w:p w14:paraId="261104A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tworzy polecenie d</w:t>
            </w:r>
            <w:r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 określonego planu działania prowadzące do osiągnięcia celu</w:t>
            </w:r>
            <w:r>
              <w:rPr>
                <w:rFonts w:ascii="Times New Roman" w:hAnsi="Times New Roman"/>
              </w:rPr>
              <w:t>.</w:t>
            </w:r>
          </w:p>
          <w:p w14:paraId="75ED2C9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 niewielką pomocą rozwiązuje zadania, zagadki i łamigłówki prowadzące do odkrywania algorytmów.</w:t>
            </w:r>
          </w:p>
        </w:tc>
        <w:tc>
          <w:tcPr>
            <w:tcW w:w="2303" w:type="dxa"/>
          </w:tcPr>
          <w:p w14:paraId="26D4DBE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układa w logicznym porządku: obrazki, teksty, polecenia (instrukcje) składające się m.in. na codzienne czynności</w:t>
            </w:r>
            <w:r>
              <w:rPr>
                <w:rFonts w:ascii="Times New Roman" w:hAnsi="Times New Roman"/>
              </w:rPr>
              <w:t>.</w:t>
            </w:r>
          </w:p>
          <w:p w14:paraId="4F05CDC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tworzy polecenie d</w:t>
            </w:r>
            <w:r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 określonego planu działania prowadzące do osiągnięcia celu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2CB3BAA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Tylko z pomocą rozwiązuje zadania, zagadki i łamigłówki prowadzące do odkrywania algorytmów.</w:t>
            </w:r>
          </w:p>
        </w:tc>
      </w:tr>
      <w:tr w:rsidR="00685856" w:rsidRPr="00B22221" w14:paraId="1811AD16" w14:textId="77777777" w:rsidTr="004B103B">
        <w:tc>
          <w:tcPr>
            <w:tcW w:w="11515" w:type="dxa"/>
            <w:gridSpan w:val="5"/>
          </w:tcPr>
          <w:p w14:paraId="57215522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CBD61D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221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programowania i rozwiązywania problemów z wykorzystaniem komput</w:t>
            </w:r>
            <w:r w:rsidR="006F03ED">
              <w:rPr>
                <w:rFonts w:asciiTheme="minorHAnsi" w:hAnsiTheme="minorHAnsi" w:cstheme="minorHAnsi"/>
                <w:b/>
                <w:sz w:val="22"/>
                <w:szCs w:val="22"/>
              </w:rPr>
              <w:t>era i innych urządzeń cyfrowych</w:t>
            </w:r>
          </w:p>
          <w:p w14:paraId="0AE1EB6F" w14:textId="77777777" w:rsidR="006F03ED" w:rsidRPr="00B22221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1EF33425" w14:textId="77777777" w:rsidTr="001D7475">
        <w:tc>
          <w:tcPr>
            <w:tcW w:w="2303" w:type="dxa"/>
          </w:tcPr>
          <w:p w14:paraId="7929DB7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programuje wizualnie: proste sytuacje lub historyjki według pomysłów własnych i pomysłów opracowanych wspólnie z innymi uczniami.</w:t>
            </w:r>
          </w:p>
          <w:p w14:paraId="55D5401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proste rysunki, powiększa, zmniejsza, kopiuje, wkleja i usuwa elementy graficzne</w:t>
            </w:r>
            <w:r>
              <w:rPr>
                <w:rFonts w:ascii="Times New Roman" w:hAnsi="Times New Roman"/>
              </w:rPr>
              <w:t>.</w:t>
            </w:r>
          </w:p>
          <w:p w14:paraId="7108A6D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zapisuje efekty swojej pracy we wskazanym miejscu. </w:t>
            </w:r>
          </w:p>
          <w:p w14:paraId="73F67DC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5244CB5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programuje wizualnie: proste sytuacje lub historyjki według pomysłów własnych i pomysłów opracowanych wspólnie z innymi uczniami.</w:t>
            </w:r>
          </w:p>
          <w:p w14:paraId="343A509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tworzy proste rysunki, powiększa, zmniejsza, kopiuje, wkleja i usuwa elementy graficzne</w:t>
            </w:r>
            <w:r>
              <w:rPr>
                <w:rFonts w:ascii="Times New Roman" w:hAnsi="Times New Roman"/>
              </w:rPr>
              <w:t>.</w:t>
            </w:r>
          </w:p>
          <w:p w14:paraId="3C32148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zapisuje efekty swojej pracy we wskazanym miejscu. </w:t>
            </w:r>
          </w:p>
          <w:p w14:paraId="684A8C4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0EF48F0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programuje wizualnie: proste sytuacje lub historyjki według pomysłów własnych i pomysłów opracowanych wspólnie z innymi uczniami.</w:t>
            </w:r>
          </w:p>
          <w:p w14:paraId="5720F15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tworzy proste rysunki, powiększa, zmniejsza, kopiuje, wkleja i usuwa elementy graficzne</w:t>
            </w:r>
            <w:r>
              <w:rPr>
                <w:rFonts w:ascii="Times New Roman" w:hAnsi="Times New Roman"/>
              </w:rPr>
              <w:t>.</w:t>
            </w:r>
          </w:p>
          <w:p w14:paraId="25D6731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zapisuje efekty swojej pracy we wskazanym miejscu. </w:t>
            </w:r>
          </w:p>
          <w:p w14:paraId="2F0AEC5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5119800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programuje wizualnie: proste sytuacje lub historyjki według pomysłów własnych i pomysłów opracowanych wspólnie z innymi uczniami.</w:t>
            </w:r>
          </w:p>
          <w:p w14:paraId="5A52404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tworzy proste rysunki, powiększa, zmniejsza, kopiuje, wkleja i usuwa elementy graficzne</w:t>
            </w:r>
            <w:r>
              <w:rPr>
                <w:rFonts w:ascii="Times New Roman" w:hAnsi="Times New Roman"/>
              </w:rPr>
              <w:t>.</w:t>
            </w:r>
          </w:p>
          <w:p w14:paraId="2078973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niewielka pomocą zapisuje efekty swojej pracy we wskazanym miejscu. </w:t>
            </w:r>
          </w:p>
          <w:p w14:paraId="4D4D23D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2365D92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programuje wizualnie: proste sytuacje lub historyjki według pomysłów własnych i pomysłów opracowanych wspólnie z innymi uczniami.</w:t>
            </w:r>
          </w:p>
          <w:p w14:paraId="1548C7B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tworzy proste rysunki, powiększa, zmniejsza, kopiuje, wkleja i usuwa elementy graficzne</w:t>
            </w:r>
            <w:r>
              <w:rPr>
                <w:rFonts w:ascii="Times New Roman" w:hAnsi="Times New Roman"/>
              </w:rPr>
              <w:t>.</w:t>
            </w:r>
          </w:p>
          <w:p w14:paraId="2423B9AA" w14:textId="614A78B9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</w:t>
            </w:r>
            <w:r w:rsidR="009034D0"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 xml:space="preserve">zapisuje efekty swojej pracy we wskazanym miejscu. </w:t>
            </w:r>
          </w:p>
          <w:p w14:paraId="099668F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8F1EB1" w14:paraId="69CDCDE0" w14:textId="77777777" w:rsidTr="004B103B">
        <w:tc>
          <w:tcPr>
            <w:tcW w:w="11515" w:type="dxa"/>
            <w:gridSpan w:val="5"/>
          </w:tcPr>
          <w:p w14:paraId="73243905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FAC5CE4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posługiwania się komputerem, urządzeniami cyfrowymi i sieciami komputerowymi</w:t>
            </w:r>
          </w:p>
          <w:p w14:paraId="22747C35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40A7D73A" w14:textId="77777777" w:rsidTr="001D7475">
        <w:tc>
          <w:tcPr>
            <w:tcW w:w="2303" w:type="dxa"/>
          </w:tcPr>
          <w:p w14:paraId="175FF54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Samodzielnie posługuje się komputerem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</w:t>
            </w:r>
            <w:r>
              <w:rPr>
                <w:rFonts w:ascii="Times New Roman" w:hAnsi="Times New Roman"/>
              </w:rPr>
              <w:t>ując</w:t>
            </w:r>
            <w:r w:rsidRPr="006F03ED">
              <w:rPr>
                <w:rFonts w:ascii="Times New Roman" w:hAnsi="Times New Roman"/>
              </w:rPr>
              <w:t xml:space="preserve"> zadani</w:t>
            </w:r>
            <w:r>
              <w:rPr>
                <w:rFonts w:ascii="Times New Roman" w:hAnsi="Times New Roman"/>
              </w:rPr>
              <w:t>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5752462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Samodzielnie korzysta z udostępnionych mu stron i zasobów internetowych </w:t>
            </w:r>
          </w:p>
          <w:p w14:paraId="0A5AA62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52A416E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Samodzielnie posługuje się komputerem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</w:t>
            </w:r>
            <w:r>
              <w:rPr>
                <w:rFonts w:ascii="Times New Roman" w:hAnsi="Times New Roman"/>
              </w:rPr>
              <w:t>ując</w:t>
            </w:r>
            <w:r w:rsidRPr="006F03ED">
              <w:rPr>
                <w:rFonts w:ascii="Times New Roman" w:hAnsi="Times New Roman"/>
              </w:rPr>
              <w:t xml:space="preserve"> zadani</w:t>
            </w:r>
            <w:r>
              <w:rPr>
                <w:rFonts w:ascii="Times New Roman" w:hAnsi="Times New Roman"/>
              </w:rPr>
              <w:t>e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7C0F90B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Samodzielnie korzysta z udostępnionych mu stron i zasobów internetowych </w:t>
            </w:r>
          </w:p>
          <w:p w14:paraId="7C30369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60AB24F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samodzielnie posługuje się komputerem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</w:t>
            </w:r>
            <w:r>
              <w:rPr>
                <w:rFonts w:ascii="Times New Roman" w:hAnsi="Times New Roman"/>
              </w:rPr>
              <w:t>ując</w:t>
            </w:r>
            <w:r w:rsidRPr="006F03ED">
              <w:rPr>
                <w:rFonts w:ascii="Times New Roman" w:hAnsi="Times New Roman"/>
              </w:rPr>
              <w:t xml:space="preserve"> zadani</w:t>
            </w:r>
            <w:r>
              <w:rPr>
                <w:rFonts w:ascii="Times New Roman" w:hAnsi="Times New Roman"/>
              </w:rPr>
              <w:t>e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20B6A13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samodzielnie korzysta z udostępnionych mu stron i zasobów internetowych </w:t>
            </w:r>
          </w:p>
        </w:tc>
        <w:tc>
          <w:tcPr>
            <w:tcW w:w="2303" w:type="dxa"/>
          </w:tcPr>
          <w:p w14:paraId="1953109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niewielką pomocą posługuje się komputerem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</w:t>
            </w:r>
            <w:r>
              <w:rPr>
                <w:rFonts w:ascii="Times New Roman" w:hAnsi="Times New Roman"/>
              </w:rPr>
              <w:t>ując</w:t>
            </w:r>
            <w:r w:rsidRPr="006F03ED">
              <w:rPr>
                <w:rFonts w:ascii="Times New Roman" w:hAnsi="Times New Roman"/>
              </w:rPr>
              <w:t xml:space="preserve"> zadani</w:t>
            </w:r>
            <w:r>
              <w:rPr>
                <w:rFonts w:ascii="Times New Roman" w:hAnsi="Times New Roman"/>
              </w:rPr>
              <w:t>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22AF923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korzysta z udostępnionych mu stron i zasobów internetowych </w:t>
            </w:r>
          </w:p>
          <w:p w14:paraId="44895EB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65043DD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Tylko z pomocą posługuje się komputerem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wykon</w:t>
            </w:r>
            <w:r>
              <w:rPr>
                <w:rFonts w:ascii="Times New Roman" w:hAnsi="Times New Roman"/>
              </w:rPr>
              <w:t>ując</w:t>
            </w:r>
            <w:r w:rsidRPr="006F03ED">
              <w:rPr>
                <w:rFonts w:ascii="Times New Roman" w:hAnsi="Times New Roman"/>
              </w:rPr>
              <w:t xml:space="preserve"> zadani</w:t>
            </w:r>
            <w:r>
              <w:rPr>
                <w:rFonts w:ascii="Times New Roman" w:hAnsi="Times New Roman"/>
              </w:rPr>
              <w:t>e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6EC46DD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Tylko z pomocą korzysta z udostępnionych mu stron i zasobów internetowych </w:t>
            </w:r>
          </w:p>
          <w:p w14:paraId="00B7A98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8F1EB1" w14:paraId="3F828CB4" w14:textId="77777777" w:rsidTr="004B103B">
        <w:tc>
          <w:tcPr>
            <w:tcW w:w="11515" w:type="dxa"/>
            <w:gridSpan w:val="5"/>
          </w:tcPr>
          <w:p w14:paraId="01F8A8B9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B6D7881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rozwijania kompetencji społecznych</w:t>
            </w:r>
          </w:p>
          <w:p w14:paraId="71B4C8A6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514AF1CA" w14:textId="77777777" w:rsidTr="001D7475">
        <w:tc>
          <w:tcPr>
            <w:tcW w:w="2303" w:type="dxa"/>
          </w:tcPr>
          <w:p w14:paraId="0E5CADB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</w:tc>
        <w:tc>
          <w:tcPr>
            <w:tcW w:w="2303" w:type="dxa"/>
          </w:tcPr>
          <w:p w14:paraId="57B0AA8F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  <w:p w14:paraId="2D687923" w14:textId="77777777" w:rsidR="00803E0F" w:rsidRDefault="00803E0F" w:rsidP="006F03ED">
            <w:pPr>
              <w:pStyle w:val="Bezodstpw"/>
              <w:rPr>
                <w:rFonts w:ascii="Times New Roman" w:hAnsi="Times New Roman"/>
              </w:rPr>
            </w:pPr>
          </w:p>
          <w:p w14:paraId="1481BEB2" w14:textId="2F8C1E05" w:rsidR="00803E0F" w:rsidRPr="006F03ED" w:rsidRDefault="00803E0F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507D6B6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zgodnie współpracuje z uczniami, wymienia się z nimi pomysłami i doświadczeniami, wykorzystując technologię.</w:t>
            </w:r>
          </w:p>
        </w:tc>
        <w:tc>
          <w:tcPr>
            <w:tcW w:w="2303" w:type="dxa"/>
          </w:tcPr>
          <w:p w14:paraId="768D7BB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 zawsze zgodnie współpracuje z uczniami, wymienia się z nimi pomysłami i doświadczeniami, wykorzystując technologię.</w:t>
            </w:r>
          </w:p>
        </w:tc>
        <w:tc>
          <w:tcPr>
            <w:tcW w:w="2303" w:type="dxa"/>
          </w:tcPr>
          <w:p w14:paraId="2CCF477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Ma problemy ze zgodną współpracą z uczniami, wymianą pomysłów i doświadczeń, wykorzystując technologię.</w:t>
            </w:r>
          </w:p>
        </w:tc>
      </w:tr>
      <w:tr w:rsidR="00685856" w:rsidRPr="008F1EB1" w14:paraId="2B6779D2" w14:textId="77777777" w:rsidTr="004B103B">
        <w:tc>
          <w:tcPr>
            <w:tcW w:w="11515" w:type="dxa"/>
            <w:gridSpan w:val="5"/>
          </w:tcPr>
          <w:p w14:paraId="432AA9AD" w14:textId="77777777" w:rsidR="002D001D" w:rsidRDefault="002D001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6BC1CC6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przestrzegania prawa i zasad bezpieczeństwa</w:t>
            </w:r>
          </w:p>
          <w:p w14:paraId="09A8CA59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491B51FE" w14:textId="77777777" w:rsidTr="001D7475">
        <w:tc>
          <w:tcPr>
            <w:tcW w:w="2303" w:type="dxa"/>
          </w:tcPr>
          <w:p w14:paraId="3BB93DB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14:paraId="4C805EF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pożądane i niepożądane zachowania innych 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73C7A48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14:paraId="4D00EDB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pożądane i niepożądane zachowania innych 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37ABA74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samodzielnie posługuje się udostępnioną mu technologią zgodnie z ustalonymi zasadami. </w:t>
            </w:r>
          </w:p>
          <w:p w14:paraId="4F3DDC1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Zazwyczaj poprawnie rozróżnia pożądane i niepożądane zachowania innych 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13310AC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posługuje się udostępnioną mu technologią zgodnie z ustalonymi zasadami. </w:t>
            </w:r>
          </w:p>
          <w:p w14:paraId="5B77B63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pomocą rozróżnia pożądane i niepożądane zachowania innych 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1A95EC6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Ze znaczną pomocą posługuje się udostępnioną mu technologią zgodnie z ustalonymi zasadami. </w:t>
            </w:r>
          </w:p>
          <w:p w14:paraId="049A89B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Ze znaczną pomocą rozróżnia pożądane i niepożądane zachowania innych osób korzystających z technologii, zwłaszcza w sieci </w:t>
            </w:r>
            <w:proofErr w:type="spellStart"/>
            <w:r w:rsidRPr="006F03ED">
              <w:rPr>
                <w:rFonts w:ascii="Times New Roman" w:hAnsi="Times New Roman"/>
              </w:rPr>
              <w:t>internet</w:t>
            </w:r>
            <w:proofErr w:type="spellEnd"/>
            <w:r w:rsidRPr="006F03ED">
              <w:rPr>
                <w:rFonts w:ascii="Times New Roman" w:hAnsi="Times New Roman"/>
              </w:rPr>
              <w:t>.</w:t>
            </w:r>
          </w:p>
        </w:tc>
      </w:tr>
    </w:tbl>
    <w:p w14:paraId="38254787" w14:textId="77777777" w:rsidR="007F2CDE" w:rsidRDefault="007F2CDE" w:rsidP="00685856">
      <w:pPr>
        <w:rPr>
          <w:b/>
          <w:u w:val="single"/>
        </w:rPr>
      </w:pPr>
    </w:p>
    <w:p w14:paraId="0935E01C" w14:textId="77777777" w:rsidR="00AB4FF7" w:rsidRPr="00FA57A5" w:rsidRDefault="00A1545C" w:rsidP="00B22221">
      <w:pPr>
        <w:jc w:val="center"/>
        <w:rPr>
          <w:b/>
          <w:sz w:val="28"/>
          <w:szCs w:val="28"/>
          <w:u w:val="single"/>
        </w:rPr>
      </w:pPr>
      <w:r w:rsidRPr="003E11C1">
        <w:rPr>
          <w:rFonts w:ascii="Times New Roman" w:hAnsi="Times New Roman"/>
          <w:b/>
          <w:color w:val="00B050"/>
          <w:sz w:val="24"/>
          <w:szCs w:val="24"/>
        </w:rPr>
        <w:lastRenderedPageBreak/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AF606C" w:rsidRPr="006F03ED" w14:paraId="7B01C6DE" w14:textId="77777777" w:rsidTr="001D0CE3">
        <w:tc>
          <w:tcPr>
            <w:tcW w:w="2303" w:type="dxa"/>
          </w:tcPr>
          <w:p w14:paraId="15DC6CFE" w14:textId="0B8904E1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</w:tcPr>
          <w:p w14:paraId="03868A51" w14:textId="108D1BF8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31A5C5C8" w14:textId="322F0114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2A7BF2F4" w14:textId="1F522DA9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3909AF8D" w14:textId="7677D373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8F1EB1" w14:paraId="6D169077" w14:textId="77777777" w:rsidTr="004B103B">
        <w:tc>
          <w:tcPr>
            <w:tcW w:w="11515" w:type="dxa"/>
            <w:gridSpan w:val="5"/>
          </w:tcPr>
          <w:p w14:paraId="0E373421" w14:textId="77777777"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6D79034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słuchania muzyki</w:t>
            </w:r>
          </w:p>
          <w:p w14:paraId="46C42043" w14:textId="77777777" w:rsidR="00A1545C" w:rsidRPr="007F2CDE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31BDCD65" w14:textId="77777777" w:rsidTr="001D0CE3">
        <w:tc>
          <w:tcPr>
            <w:tcW w:w="2303" w:type="dxa"/>
          </w:tcPr>
          <w:p w14:paraId="15B1152D" w14:textId="77777777" w:rsidR="004B103B" w:rsidRPr="009C72AF" w:rsidRDefault="004B103B" w:rsidP="002D001D">
            <w:pPr>
              <w:rPr>
                <w:rFonts w:ascii="Times New Roman" w:hAnsi="Times New Roman"/>
                <w:color w:val="0070C0"/>
              </w:rPr>
            </w:pPr>
            <w:r w:rsidRPr="009C72AF">
              <w:rPr>
                <w:rFonts w:ascii="Times New Roman" w:hAnsi="Times New Roman"/>
                <w:color w:val="0070C0"/>
              </w:rPr>
              <w:t>- Samodzielne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4586213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Uważnie słucha muzyki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łączy ją</w:t>
            </w:r>
            <w:r w:rsidRPr="006F03ED">
              <w:rPr>
                <w:rFonts w:ascii="Times New Roman" w:hAnsi="Times New Roman"/>
              </w:rPr>
              <w:t xml:space="preserve"> z aktywnością ruchową, gestami dźwię</w:t>
            </w:r>
            <w:r>
              <w:rPr>
                <w:rFonts w:ascii="Times New Roman" w:hAnsi="Times New Roman"/>
              </w:rPr>
              <w:t>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45B4E17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14:paraId="473B868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Samodzielnie odróżnia dźwięki muzyki, np. wysokie – niskie, długie – krótkie, ciche – głośne; odróżnia i nazywa wybrane instrumenty muzyczne. </w:t>
            </w:r>
          </w:p>
          <w:p w14:paraId="51A598A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muzykę: smutną, wesołą, skoczną, marszową itp. </w:t>
            </w:r>
          </w:p>
          <w:p w14:paraId="557BB83D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słucha w skupieniu krótkich utworów muzycznych.</w:t>
            </w:r>
          </w:p>
          <w:p w14:paraId="7648C6AC" w14:textId="77777777" w:rsidR="00803E0F" w:rsidRDefault="00803E0F" w:rsidP="006F03ED">
            <w:pPr>
              <w:pStyle w:val="Bezodstpw"/>
              <w:rPr>
                <w:rFonts w:ascii="Times New Roman" w:hAnsi="Times New Roman"/>
              </w:rPr>
            </w:pPr>
          </w:p>
          <w:p w14:paraId="58DE18CE" w14:textId="0657EDC1" w:rsidR="00803E0F" w:rsidRPr="006F03ED" w:rsidRDefault="00803E0F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5B6A846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 w:rsidRPr="006F03ED">
              <w:rPr>
                <w:rFonts w:ascii="Times New Roman" w:hAnsi="Times New Roman"/>
              </w:rPr>
              <w:t>- Uważnie słucha muzyki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łączy ją</w:t>
            </w:r>
            <w:r w:rsidRPr="006F03ED">
              <w:rPr>
                <w:rFonts w:ascii="Times New Roman" w:hAnsi="Times New Roman"/>
              </w:rPr>
              <w:t xml:space="preserve"> z aktywnością ruchową, gestami dźwię</w:t>
            </w:r>
            <w:r>
              <w:rPr>
                <w:rFonts w:ascii="Times New Roman" w:hAnsi="Times New Roman"/>
              </w:rPr>
              <w:t>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20656C8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14:paraId="6E0086F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14:paraId="2545FC4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rozróżnia muzykę: smutną, wesołą, skoczną, marszową itp. </w:t>
            </w:r>
          </w:p>
          <w:p w14:paraId="08ED291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2303" w:type="dxa"/>
          </w:tcPr>
          <w:p w14:paraId="0D4CED6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uważnie słucha muzyki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łączy ją</w:t>
            </w:r>
            <w:r w:rsidRPr="006F03ED">
              <w:rPr>
                <w:rFonts w:ascii="Times New Roman" w:hAnsi="Times New Roman"/>
              </w:rPr>
              <w:t xml:space="preserve"> z aktywnością ruchową, gestami d</w:t>
            </w:r>
            <w:r>
              <w:rPr>
                <w:rFonts w:ascii="Times New Roman" w:hAnsi="Times New Roman"/>
              </w:rPr>
              <w:t>źwiękotwórczymi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5B3D6BA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reaguje na sygnały muzyczne w różnych sytuacjach zadaniowych. </w:t>
            </w:r>
          </w:p>
          <w:p w14:paraId="5E57C59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samodzielnie odróżnia dźwięki muzyki, np. wysokie – niskie, długie – krótkie, ciche – głośne; odróżnia i nazywa wybrane instrumenty muzyczne.</w:t>
            </w:r>
          </w:p>
          <w:p w14:paraId="6843856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rozróżnia muzykę: smutną, wesołą, skoczną, marszową itp. </w:t>
            </w:r>
          </w:p>
          <w:p w14:paraId="0162651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słucha w skupieniu krótkich utworów muzycznych.</w:t>
            </w:r>
          </w:p>
        </w:tc>
        <w:tc>
          <w:tcPr>
            <w:tcW w:w="2303" w:type="dxa"/>
          </w:tcPr>
          <w:p w14:paraId="36CCE99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 zawsze uważnie słucha muzyki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łączy ją</w:t>
            </w:r>
            <w:r w:rsidRPr="006F03ED">
              <w:rPr>
                <w:rFonts w:ascii="Times New Roman" w:hAnsi="Times New Roman"/>
              </w:rPr>
              <w:t xml:space="preserve"> z aktywnością ruchową, gestami dźwię</w:t>
            </w:r>
            <w:r>
              <w:rPr>
                <w:rFonts w:ascii="Times New Roman" w:hAnsi="Times New Roman"/>
              </w:rPr>
              <w:t>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6E291AB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zawsze poprawnie reaguje na sygnały muzyczne w różnych sytuacjach zadaniowych. </w:t>
            </w:r>
          </w:p>
          <w:p w14:paraId="39F2EF3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zawsze samodzielnie odróżnia dźwięki muzyki, np. wysokie – niskie, długie – krótkie, ciche – głośne; odróżnia i nazywa wybrane instrumenty muzyczne. </w:t>
            </w:r>
          </w:p>
          <w:p w14:paraId="37D0F4A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 zawsze poprawnie rozróżnia muzykę: smutną, wesołą, skoczną, marszową itp. </w:t>
            </w:r>
          </w:p>
          <w:p w14:paraId="6647011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Nie zawsze słucha w skupieniu krótkich utworów muzycznych.</w:t>
            </w:r>
          </w:p>
        </w:tc>
        <w:tc>
          <w:tcPr>
            <w:tcW w:w="2303" w:type="dxa"/>
          </w:tcPr>
          <w:p w14:paraId="4D0289D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- Ma problem ze słuchaniem muzyki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łączy ją</w:t>
            </w:r>
            <w:r w:rsidRPr="006F03ED">
              <w:rPr>
                <w:rFonts w:ascii="Times New Roman" w:hAnsi="Times New Roman"/>
              </w:rPr>
              <w:t xml:space="preserve"> z aktywnością ruchową, gestam</w:t>
            </w:r>
            <w:r>
              <w:rPr>
                <w:rFonts w:ascii="Times New Roman" w:hAnsi="Times New Roman"/>
              </w:rPr>
              <w:t>i dźwiękotwórczymi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756E711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z poprawnym reagowaniem na sygnały muzyczne w różnych sytuacjach zadaniowych. </w:t>
            </w:r>
          </w:p>
          <w:p w14:paraId="28F6635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z odróżnianiem dźwięków muzyki, np. wysokie – niskie, długie – krótkie, ciche – głośne; odróżnianiem i nazywaniem wybranych instrumentów muzycznych. </w:t>
            </w:r>
          </w:p>
          <w:p w14:paraId="0F4DD98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 rozróżnianiem muzyk</w:t>
            </w:r>
            <w:r>
              <w:rPr>
                <w:rFonts w:ascii="Times New Roman" w:hAnsi="Times New Roman"/>
              </w:rPr>
              <w:t>i</w:t>
            </w:r>
            <w:r w:rsidRPr="006F03ED">
              <w:rPr>
                <w:rFonts w:ascii="Times New Roman" w:hAnsi="Times New Roman"/>
              </w:rPr>
              <w:t>: smutn</w:t>
            </w:r>
            <w:r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>, wesoł</w:t>
            </w:r>
            <w:r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>, skoczn</w:t>
            </w:r>
            <w:r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>, marszow</w:t>
            </w:r>
            <w:r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 xml:space="preserve"> itp. </w:t>
            </w:r>
          </w:p>
          <w:p w14:paraId="389F9AA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Ma problem z uważnym słuchaniem </w:t>
            </w:r>
            <w:r w:rsidRPr="006F03ED">
              <w:rPr>
                <w:rFonts w:ascii="Times New Roman" w:hAnsi="Times New Roman"/>
              </w:rPr>
              <w:lastRenderedPageBreak/>
              <w:t>krótkich utworów muzycznych.</w:t>
            </w:r>
          </w:p>
        </w:tc>
      </w:tr>
      <w:tr w:rsidR="00685856" w:rsidRPr="008F1EB1" w14:paraId="18002BAF" w14:textId="77777777" w:rsidTr="004B103B">
        <w:tc>
          <w:tcPr>
            <w:tcW w:w="11515" w:type="dxa"/>
            <w:gridSpan w:val="5"/>
          </w:tcPr>
          <w:p w14:paraId="597D6B57" w14:textId="77777777"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B8BC5AB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ekspresji muzycznej. Śpiew</w:t>
            </w:r>
          </w:p>
          <w:p w14:paraId="7C2AFB86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6CCA5509" w14:textId="77777777" w:rsidTr="001D0CE3">
        <w:tc>
          <w:tcPr>
            <w:tcW w:w="2303" w:type="dxa"/>
          </w:tcPr>
          <w:p w14:paraId="5998908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Chętnie śpiewa</w:t>
            </w:r>
            <w:r w:rsidRPr="006F03ED">
              <w:rPr>
                <w:rFonts w:ascii="Times New Roman" w:hAnsi="Times New Roman"/>
              </w:rPr>
              <w:t xml:space="preserve"> poznane melodie i tworzy własne, naśladuje odgłosy zwierząt.</w:t>
            </w:r>
          </w:p>
          <w:p w14:paraId="4CEE18A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nuci poznane melodie, śpiewa piosenki podczas zabawy, nauki, uroczystości szkolnych, świąt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14:paraId="6533ED8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śpiewa śpiewanki, piosenki i pieśni </w:t>
            </w:r>
            <w:r w:rsidRPr="006F03ED">
              <w:rPr>
                <w:rFonts w:ascii="Times New Roman" w:hAnsi="Times New Roman"/>
              </w:rPr>
              <w:lastRenderedPageBreak/>
              <w:t>charakterystyczne dla polskich tradycji i zwyczajów</w:t>
            </w:r>
            <w:r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14:paraId="142BEC0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śpiewa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740A5A7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rozpoznaje i śpiewa hymn Polski. </w:t>
            </w:r>
          </w:p>
          <w:p w14:paraId="4C3CD76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55214EE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Chętnie śpiewa</w:t>
            </w:r>
            <w:r w:rsidRPr="006F03ED">
              <w:rPr>
                <w:rFonts w:ascii="Times New Roman" w:hAnsi="Times New Roman"/>
              </w:rPr>
              <w:t xml:space="preserve"> poznane melodie i tworzy własne, naśladuje odgłosy zwierząt.</w:t>
            </w:r>
          </w:p>
          <w:p w14:paraId="79DDF49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nuci poznane melodie, śpiewa piosenki podczas zabawy, nauki, uroczystości szkolnych, świąt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14:paraId="52FD804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śpiewa śpiewanki, piosenki i pieśni </w:t>
            </w:r>
            <w:r w:rsidRPr="006F03ED">
              <w:rPr>
                <w:rFonts w:ascii="Times New Roman" w:hAnsi="Times New Roman"/>
              </w:rPr>
              <w:lastRenderedPageBreak/>
              <w:t>charakterystyczne dla polskich tradycji i zwyczajów</w:t>
            </w:r>
            <w:r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14:paraId="622DFC0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śpiewa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192A7E2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rozpoznaje i śpiewa hymn Polski. </w:t>
            </w:r>
          </w:p>
          <w:p w14:paraId="0E3636F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50E7A6A7" w14:textId="0106355A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</w:t>
            </w:r>
            <w:r>
              <w:rPr>
                <w:rFonts w:ascii="Times New Roman" w:hAnsi="Times New Roman"/>
              </w:rPr>
              <w:t xml:space="preserve">prawnie śpiewa </w:t>
            </w:r>
            <w:r w:rsidRPr="006F03ED">
              <w:rPr>
                <w:rFonts w:ascii="Times New Roman" w:hAnsi="Times New Roman"/>
              </w:rPr>
              <w:t>poznane melodie i tworzy własne, naśladuje odgłosy zwierząt.</w:t>
            </w:r>
          </w:p>
          <w:p w14:paraId="61F1375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nuci poznane melodie, śpiewa piosenki podczas zabawy, nauki, uroczystości szkolnych, świąt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14:paraId="7DE533A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śpiewa śpiewanki, piosenki i pieśni </w:t>
            </w:r>
            <w:r w:rsidRPr="006F03ED">
              <w:rPr>
                <w:rFonts w:ascii="Times New Roman" w:hAnsi="Times New Roman"/>
              </w:rPr>
              <w:lastRenderedPageBreak/>
              <w:t>charakterystyczne dla polskich tradycji i zwyczajów</w:t>
            </w:r>
            <w:r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14:paraId="5CFADA0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śpiewa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</w:t>
            </w:r>
            <w:r>
              <w:rPr>
                <w:rFonts w:ascii="Times New Roman" w:hAnsi="Times New Roman"/>
              </w:rPr>
              <w:t>wę, artykulację i oddech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1E8BAC2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rozpoznaje i śpiewa hymn Polski.</w:t>
            </w:r>
          </w:p>
        </w:tc>
        <w:tc>
          <w:tcPr>
            <w:tcW w:w="2303" w:type="dxa"/>
          </w:tcPr>
          <w:p w14:paraId="6F57BA3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śpiewa różne zestawy głosek, sylaby, wykorzystuje poznane melodie i tworzy własne, naśladuje odgłosy zwierząt.</w:t>
            </w:r>
          </w:p>
          <w:p w14:paraId="1390BC3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nuci poznane melodie, śpiewa piosenki podczas zabawy, nauki, uroczystości szkolnych, świąt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14:paraId="3291157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poprawnie śpiewa śpiewanki, piosenki i pieśni charakterystyczne dla polskich tradycji i zwyczajów</w:t>
            </w:r>
            <w:r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14:paraId="02F0883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śpiewa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dbając o prawidłową postawę, artykulację </w:t>
            </w:r>
            <w:r>
              <w:rPr>
                <w:rFonts w:ascii="Times New Roman" w:hAnsi="Times New Roman"/>
              </w:rPr>
              <w:t>i oddech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60A74D1F" w14:textId="60FAB236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niewielką pomocą rozpoznaje i śpiewa hymn Polski</w:t>
            </w:r>
            <w:r>
              <w:rPr>
                <w:rFonts w:ascii="Times New Roman" w:hAnsi="Times New Roman"/>
              </w:rPr>
              <w:t>.</w:t>
            </w:r>
          </w:p>
          <w:p w14:paraId="0C93BA08" w14:textId="1A54746A" w:rsidR="00803E0F" w:rsidRDefault="00803E0F" w:rsidP="006F03ED">
            <w:pPr>
              <w:pStyle w:val="Bezodstpw"/>
              <w:rPr>
                <w:rFonts w:ascii="Times New Roman" w:hAnsi="Times New Roman"/>
              </w:rPr>
            </w:pPr>
          </w:p>
          <w:p w14:paraId="3502C021" w14:textId="77777777" w:rsidR="00803E0F" w:rsidRPr="006F03ED" w:rsidRDefault="00803E0F" w:rsidP="006F03ED">
            <w:pPr>
              <w:pStyle w:val="Bezodstpw"/>
              <w:rPr>
                <w:rFonts w:ascii="Times New Roman" w:hAnsi="Times New Roman"/>
              </w:rPr>
            </w:pPr>
          </w:p>
          <w:p w14:paraId="0D468A9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6640662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Śpiewa niektóre zestawy głosek, sylaby, wykorzystuje poznane melodie, naśladuje odgłosy zwierząt.</w:t>
            </w:r>
          </w:p>
          <w:p w14:paraId="4F9CAE9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nuci poznane melodie, śpiewa piosenki podczas zabawy, nauki, uroczystości szkolnych, świąt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w tym świąt narodowych. </w:t>
            </w:r>
          </w:p>
          <w:p w14:paraId="48E242A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śpiewa kilka śpiewanek, piosenek i pieśni </w:t>
            </w:r>
            <w:r w:rsidRPr="006F03ED">
              <w:rPr>
                <w:rFonts w:ascii="Times New Roman" w:hAnsi="Times New Roman"/>
              </w:rPr>
              <w:lastRenderedPageBreak/>
              <w:t>charakterystyczn</w:t>
            </w:r>
            <w:r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dla polskich tradycji i zwyczajów</w:t>
            </w:r>
            <w:r>
              <w:rPr>
                <w:rFonts w:ascii="Times New Roman" w:hAnsi="Times New Roman"/>
              </w:rPr>
              <w:t xml:space="preserve"> oraz</w:t>
            </w:r>
            <w:r w:rsidRPr="006F03ED">
              <w:rPr>
                <w:rFonts w:ascii="Times New Roman" w:hAnsi="Times New Roman"/>
              </w:rPr>
              <w:t xml:space="preserve"> kilka utworów patriotycznych. </w:t>
            </w:r>
          </w:p>
          <w:p w14:paraId="2B22CC5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częstego przypominania o zachowaniu prawidłowej postawy podczas śpiewu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7105113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rozpoznaje i śpiewa hymn Polski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685856" w:rsidRPr="008F1EB1" w14:paraId="1BAF1A83" w14:textId="77777777" w:rsidTr="004B103B">
        <w:tc>
          <w:tcPr>
            <w:tcW w:w="11515" w:type="dxa"/>
            <w:gridSpan w:val="5"/>
          </w:tcPr>
          <w:p w14:paraId="292D341B" w14:textId="77777777"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34B0C5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Improwizacja ruchowa, rytmika i taniec</w:t>
            </w:r>
          </w:p>
          <w:p w14:paraId="6E6E61E9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7A09AC4C" w14:textId="77777777" w:rsidTr="001D0CE3">
        <w:tc>
          <w:tcPr>
            <w:tcW w:w="2303" w:type="dxa"/>
          </w:tcPr>
          <w:p w14:paraId="2798D89A" w14:textId="463B8533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tworzy improwizacje ruchowe inspirowane wyliczankami, rymowankami i rytmizowanymi tekstami.</w:t>
            </w:r>
          </w:p>
          <w:p w14:paraId="2DBA4A9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i kreatywnie porusza się i tańczy według utworzonych przez siebie układów ruchow</w:t>
            </w:r>
            <w:r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>
              <w:rPr>
                <w:rFonts w:ascii="Times New Roman" w:hAnsi="Times New Roman"/>
              </w:rPr>
              <w:t>.</w:t>
            </w:r>
          </w:p>
          <w:p w14:paraId="5ECC30A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Chętnie i poprawnie tańczy według układów ruchowych charakterystycznych dla wybrany</w:t>
            </w:r>
            <w:r>
              <w:rPr>
                <w:rFonts w:ascii="Times New Roman" w:hAnsi="Times New Roman"/>
              </w:rPr>
              <w:t>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5A72B661" w14:textId="4BF0E90C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Chętnie tworzy improwizacje ruchowe inspirowane wyliczankami, rymowan</w:t>
            </w:r>
            <w:r>
              <w:rPr>
                <w:rFonts w:ascii="Times New Roman" w:hAnsi="Times New Roman"/>
              </w:rPr>
              <w:t>kami i rytmizowanymi tekstami.</w:t>
            </w:r>
          </w:p>
          <w:p w14:paraId="7DCB86E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i kreatywnie porusza się i tańczy według utworzonych przez siebie układów ruchow</w:t>
            </w:r>
            <w:r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>
              <w:rPr>
                <w:rFonts w:ascii="Times New Roman" w:hAnsi="Times New Roman"/>
              </w:rPr>
              <w:t>.</w:t>
            </w:r>
          </w:p>
          <w:p w14:paraId="0403E3D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Chętnie i poprawnie tańczy według układów ruchowych charakterystycznych dla </w:t>
            </w:r>
            <w:r>
              <w:rPr>
                <w:rFonts w:ascii="Times New Roman" w:hAnsi="Times New Roman"/>
              </w:rPr>
              <w:t>wybranych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2448ED0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tworzy improwizacje ruchowe inspirowane wyliczankami, rymowan</w:t>
            </w:r>
            <w:r>
              <w:rPr>
                <w:rFonts w:ascii="Times New Roman" w:hAnsi="Times New Roman"/>
              </w:rPr>
              <w:t xml:space="preserve">kami i rytmizowanymi tekstami. </w:t>
            </w:r>
          </w:p>
          <w:p w14:paraId="1CBAD0C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porusza się i tańczy według utworzonych przez siebie u</w:t>
            </w:r>
            <w:r>
              <w:rPr>
                <w:rFonts w:ascii="Times New Roman" w:hAnsi="Times New Roman"/>
              </w:rPr>
              <w:t>kładów ruchowych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>
              <w:rPr>
                <w:rFonts w:ascii="Times New Roman" w:hAnsi="Times New Roman"/>
              </w:rPr>
              <w:t>.</w:t>
            </w:r>
          </w:p>
          <w:p w14:paraId="45E95AC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tańczy według układów ruchowych charakterystycznych dla wybrany</w:t>
            </w:r>
            <w:r>
              <w:rPr>
                <w:rFonts w:ascii="Times New Roman" w:hAnsi="Times New Roman"/>
              </w:rPr>
              <w:t>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244D873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tworzy improwizacje ruchowe inspirowane wyliczankami, rymowan</w:t>
            </w:r>
            <w:r>
              <w:rPr>
                <w:rFonts w:ascii="Times New Roman" w:hAnsi="Times New Roman"/>
              </w:rPr>
              <w:t xml:space="preserve">kami i rytmizowanymi tekstami. </w:t>
            </w:r>
          </w:p>
          <w:p w14:paraId="4D496F3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Wykonuje czasem tańce według utworzonych przez siebie układów ruchow</w:t>
            </w:r>
            <w:r>
              <w:rPr>
                <w:rFonts w:ascii="Times New Roman" w:hAnsi="Times New Roman"/>
              </w:rPr>
              <w:t>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>
              <w:rPr>
                <w:rFonts w:ascii="Times New Roman" w:hAnsi="Times New Roman"/>
              </w:rPr>
              <w:t>.</w:t>
            </w:r>
          </w:p>
          <w:p w14:paraId="153DA00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tańczy według układów ruchowych charakterystyczn</w:t>
            </w:r>
            <w:r>
              <w:rPr>
                <w:rFonts w:ascii="Times New Roman" w:hAnsi="Times New Roman"/>
              </w:rPr>
              <w:t>ych dla wybranych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7831D63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Niechętnie tworzy improwizacje ruchowe inspirowane wyliczankami, rymowan</w:t>
            </w:r>
            <w:r>
              <w:rPr>
                <w:rFonts w:ascii="Times New Roman" w:hAnsi="Times New Roman"/>
              </w:rPr>
              <w:t xml:space="preserve">kami i rytmizowanymi tekstami. </w:t>
            </w:r>
          </w:p>
          <w:p w14:paraId="2AF4888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Niechętnie porusza się i tańczy według utworzonych przez siebie u</w:t>
            </w:r>
            <w:r>
              <w:rPr>
                <w:rFonts w:ascii="Times New Roman" w:hAnsi="Times New Roman"/>
              </w:rPr>
              <w:t>kładów ruchowych</w:t>
            </w:r>
            <w:r w:rsidRPr="006F03ED">
              <w:rPr>
                <w:rFonts w:ascii="Times New Roman" w:hAnsi="Times New Roman"/>
              </w:rPr>
              <w:t xml:space="preserve"> do muzyki i przy muzyce</w:t>
            </w:r>
            <w:r>
              <w:rPr>
                <w:rFonts w:ascii="Times New Roman" w:hAnsi="Times New Roman"/>
              </w:rPr>
              <w:t>.</w:t>
            </w:r>
          </w:p>
          <w:p w14:paraId="0226568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lastRenderedPageBreak/>
              <w:t>- Niechętnie tańczy według układów ruchowych charakterystycznych dla wybrany</w:t>
            </w:r>
            <w:r>
              <w:rPr>
                <w:rFonts w:ascii="Times New Roman" w:hAnsi="Times New Roman"/>
              </w:rPr>
              <w:t>ch tańców</w:t>
            </w:r>
            <w:r w:rsidRPr="006F03ED">
              <w:rPr>
                <w:rFonts w:ascii="Times New Roman" w:hAnsi="Times New Roman"/>
              </w:rPr>
              <w:t>.</w:t>
            </w:r>
          </w:p>
        </w:tc>
      </w:tr>
      <w:tr w:rsidR="00685856" w:rsidRPr="008F1EB1" w14:paraId="59C1235F" w14:textId="77777777" w:rsidTr="004B103B">
        <w:tc>
          <w:tcPr>
            <w:tcW w:w="11515" w:type="dxa"/>
            <w:gridSpan w:val="5"/>
          </w:tcPr>
          <w:p w14:paraId="6023EB33" w14:textId="77777777"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02ECA6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Gra na instrumentach muzycznych</w:t>
            </w:r>
          </w:p>
          <w:p w14:paraId="543D9670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36DA5551" w14:textId="77777777" w:rsidTr="001D0CE3">
        <w:tc>
          <w:tcPr>
            <w:tcW w:w="2303" w:type="dxa"/>
          </w:tcPr>
          <w:p w14:paraId="6176E7CC" w14:textId="6E174221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gra zadane przez nauczycie</w:t>
            </w:r>
            <w:r>
              <w:rPr>
                <w:rFonts w:ascii="Times New Roman" w:hAnsi="Times New Roman"/>
              </w:rPr>
              <w:t>la i własne schematy rytmiczne</w:t>
            </w:r>
            <w:r w:rsidRPr="006F03ED">
              <w:rPr>
                <w:rFonts w:ascii="Times New Roman" w:hAnsi="Times New Roman"/>
              </w:rPr>
              <w:t>, eksperymentuje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np. patyczków, pudełek, papieru, trawy, piszczałek, gwizdków, kogucików na wodę.</w:t>
            </w:r>
          </w:p>
          <w:p w14:paraId="29A779B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Twór</w:t>
            </w:r>
            <w:r>
              <w:rPr>
                <w:rFonts w:ascii="Times New Roman" w:hAnsi="Times New Roman"/>
              </w:rPr>
              <w:t>czo wykonuje instrumenty</w:t>
            </w:r>
            <w:r w:rsidRPr="006F03ED">
              <w:rPr>
                <w:rFonts w:ascii="Times New Roman" w:hAnsi="Times New Roman"/>
              </w:rPr>
              <w:t xml:space="preserve"> oraz wykorzyst</w:t>
            </w:r>
            <w:r>
              <w:rPr>
                <w:rFonts w:ascii="Times New Roman" w:hAnsi="Times New Roman"/>
              </w:rPr>
              <w:t>uje 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14:paraId="18F53DF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14:paraId="135625F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gra melodie piosenek i utworów </w:t>
            </w:r>
            <w:r w:rsidRPr="006F03ED">
              <w:rPr>
                <w:rFonts w:ascii="Times New Roman" w:hAnsi="Times New Roman"/>
              </w:rPr>
              <w:lastRenderedPageBreak/>
              <w:t xml:space="preserve">instrumentalnych, do wyboru: na dzwonkach, ksylofonie, flecie podłużnym, flażolecie – fleciku polskim lub innych. </w:t>
            </w:r>
          </w:p>
        </w:tc>
        <w:tc>
          <w:tcPr>
            <w:tcW w:w="2303" w:type="dxa"/>
          </w:tcPr>
          <w:p w14:paraId="6AFA246D" w14:textId="72FAF722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gra zadane przez nauczyciel</w:t>
            </w:r>
            <w:r>
              <w:rPr>
                <w:rFonts w:ascii="Times New Roman" w:hAnsi="Times New Roman"/>
              </w:rPr>
              <w:t>a i własne schematy rytmiczne</w:t>
            </w:r>
            <w:r w:rsidRPr="006F03ED">
              <w:rPr>
                <w:rFonts w:ascii="Times New Roman" w:hAnsi="Times New Roman"/>
              </w:rPr>
              <w:t>, eksperymentuje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np. patyczków, pudełek, papieru, trawy, piszczałek, gwizdków, kogucików na wodę.</w:t>
            </w:r>
          </w:p>
          <w:p w14:paraId="19546B4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Twórc</w:t>
            </w:r>
            <w:r>
              <w:rPr>
                <w:rFonts w:ascii="Times New Roman" w:hAnsi="Times New Roman"/>
              </w:rPr>
              <w:t xml:space="preserve">zo wykonuje instrumenty </w:t>
            </w:r>
            <w:r w:rsidRPr="006F03ED">
              <w:rPr>
                <w:rFonts w:ascii="Times New Roman" w:hAnsi="Times New Roman"/>
              </w:rPr>
              <w:t>oraz wykorzystuje</w:t>
            </w:r>
            <w:r>
              <w:rPr>
                <w:rFonts w:ascii="Times New Roman" w:hAnsi="Times New Roman"/>
              </w:rPr>
              <w:t xml:space="preserve"> 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14:paraId="56A52CA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14:paraId="19AE1D8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gra melodie piosenek i utworów </w:t>
            </w:r>
            <w:r w:rsidRPr="006F03ED">
              <w:rPr>
                <w:rFonts w:ascii="Times New Roman" w:hAnsi="Times New Roman"/>
              </w:rPr>
              <w:lastRenderedPageBreak/>
              <w:t>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14:paraId="47AF228D" w14:textId="7766EF05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Zazwyczaj poprawnie gra zadane przez nauczyciel</w:t>
            </w:r>
            <w:r>
              <w:rPr>
                <w:rFonts w:ascii="Times New Roman" w:hAnsi="Times New Roman"/>
              </w:rPr>
              <w:t>a i własne schematy rytmiczne</w:t>
            </w:r>
            <w:r w:rsidRPr="006F03ED">
              <w:rPr>
                <w:rFonts w:ascii="Times New Roman" w:hAnsi="Times New Roman"/>
              </w:rPr>
              <w:t>, eksperymentuje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np. patyczków, pudełek, papieru, trawy, piszczałek, gwizdków, kogucików na wodę.</w:t>
            </w:r>
          </w:p>
          <w:p w14:paraId="24CD4DA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</w:t>
            </w:r>
            <w:r>
              <w:rPr>
                <w:rFonts w:ascii="Times New Roman" w:hAnsi="Times New Roman"/>
              </w:rPr>
              <w:t>nie wykonuje instrumenty</w:t>
            </w:r>
            <w:r w:rsidRPr="006F03ED">
              <w:rPr>
                <w:rFonts w:ascii="Times New Roman" w:hAnsi="Times New Roman"/>
              </w:rPr>
              <w:t xml:space="preserve"> oraz wykorzystuje </w:t>
            </w:r>
            <w:r>
              <w:rPr>
                <w:rFonts w:ascii="Times New Roman" w:hAnsi="Times New Roman"/>
              </w:rPr>
              <w:t xml:space="preserve">je </w:t>
            </w:r>
            <w:r w:rsidRPr="006F03ED">
              <w:rPr>
                <w:rFonts w:ascii="Times New Roman" w:hAnsi="Times New Roman"/>
              </w:rPr>
              <w:t xml:space="preserve">do akompaniamentu, realizacji dźwięku podczas zabaw i zadań edukacyjnych. </w:t>
            </w:r>
          </w:p>
          <w:p w14:paraId="7328854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wykonuje akompaniament do śpiewu, stosuje gesty dźwiękotwórcze (np. tupanie, klaskanie, pstrykanie, uderzanie o uda).</w:t>
            </w:r>
          </w:p>
          <w:p w14:paraId="748E334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poprawnie gra melodie piosenek i </w:t>
            </w:r>
            <w:r w:rsidRPr="006F03ED">
              <w:rPr>
                <w:rFonts w:ascii="Times New Roman" w:hAnsi="Times New Roman"/>
              </w:rPr>
              <w:lastRenderedPageBreak/>
              <w:t>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14:paraId="0E5160FE" w14:textId="05E2BA65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gra zadane przez n</w:t>
            </w:r>
            <w:r>
              <w:rPr>
                <w:rFonts w:ascii="Times New Roman" w:hAnsi="Times New Roman"/>
              </w:rPr>
              <w:t>auczyciela schematy rytmiczne</w:t>
            </w:r>
            <w:r w:rsidRPr="006F03ED">
              <w:rPr>
                <w:rFonts w:ascii="Times New Roman" w:hAnsi="Times New Roman"/>
              </w:rPr>
              <w:t>, eksperymentuje</w:t>
            </w:r>
            <w:r>
              <w:rPr>
                <w:rFonts w:ascii="Times New Roman" w:hAnsi="Times New Roman"/>
              </w:rPr>
              <w:t>,</w:t>
            </w:r>
            <w:r w:rsidRPr="006F03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używając</w:t>
            </w:r>
            <w:r w:rsidRPr="006F03ED">
              <w:rPr>
                <w:rFonts w:ascii="Times New Roman" w:hAnsi="Times New Roman"/>
              </w:rPr>
              <w:t xml:space="preserve"> np. patyczków, pudełek, papieru, trawy, piszczałek, gwizdków, kogucików na wodę.</w:t>
            </w:r>
          </w:p>
          <w:p w14:paraId="6302A70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</w:t>
            </w:r>
            <w:r>
              <w:rPr>
                <w:rFonts w:ascii="Times New Roman" w:hAnsi="Times New Roman"/>
              </w:rPr>
              <w:t>ocą wykonuje instrumenty</w:t>
            </w:r>
            <w:r w:rsidRPr="006F03ED">
              <w:rPr>
                <w:rFonts w:ascii="Times New Roman" w:hAnsi="Times New Roman"/>
              </w:rPr>
              <w:t xml:space="preserve"> oraz wykorzystuje </w:t>
            </w:r>
            <w:r>
              <w:rPr>
                <w:rFonts w:ascii="Times New Roman" w:hAnsi="Times New Roman"/>
              </w:rPr>
              <w:t>je</w:t>
            </w:r>
            <w:r w:rsidRPr="006F03ED">
              <w:rPr>
                <w:rFonts w:ascii="Times New Roman" w:hAnsi="Times New Roman"/>
              </w:rPr>
              <w:t xml:space="preserve"> do akompaniamentu, realizacji dźwięku podczas zabaw i zadań edukacyjnych. </w:t>
            </w:r>
          </w:p>
          <w:p w14:paraId="77CF48B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wykonuje akompaniament do śpiewu, stosuje gesty dźwiękotwórcze (np. tupanie, klaskanie, pstrykanie, uderzanie o uda).</w:t>
            </w:r>
          </w:p>
          <w:p w14:paraId="662611D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Z pomocą gra melodie piosenek i utworów instrumentalnych, do </w:t>
            </w:r>
            <w:r w:rsidRPr="006F03ED">
              <w:rPr>
                <w:rFonts w:ascii="Times New Roman" w:hAnsi="Times New Roman"/>
              </w:rPr>
              <w:lastRenderedPageBreak/>
              <w:t>wyboru: na dzwonkach, ksylofonie, flecie podłużnym, flażolecie – fleciku polskim lub innych.</w:t>
            </w:r>
          </w:p>
        </w:tc>
        <w:tc>
          <w:tcPr>
            <w:tcW w:w="2303" w:type="dxa"/>
          </w:tcPr>
          <w:p w14:paraId="5D863758" w14:textId="6086118E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gra nieliczne zadane przez n</w:t>
            </w:r>
            <w:r>
              <w:rPr>
                <w:rFonts w:ascii="Times New Roman" w:hAnsi="Times New Roman"/>
              </w:rPr>
              <w:t>auczyciela schematy rytmiczne</w:t>
            </w:r>
            <w:r w:rsidRPr="006F03ED">
              <w:rPr>
                <w:rFonts w:ascii="Times New Roman" w:hAnsi="Times New Roman"/>
              </w:rPr>
              <w:t>, eksperymentuje</w:t>
            </w:r>
            <w:r>
              <w:rPr>
                <w:rFonts w:ascii="Times New Roman" w:hAnsi="Times New Roman"/>
              </w:rPr>
              <w:t>, używając</w:t>
            </w:r>
            <w:r w:rsidRPr="006F03ED">
              <w:rPr>
                <w:rFonts w:ascii="Times New Roman" w:hAnsi="Times New Roman"/>
              </w:rPr>
              <w:t xml:space="preserve"> np. patyczków, pudełek, papieru, trawy, piszczałek, gwizdków, kogucików na wodę.</w:t>
            </w:r>
          </w:p>
          <w:p w14:paraId="0106228F" w14:textId="125C65E1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</w:t>
            </w:r>
            <w:r>
              <w:rPr>
                <w:rFonts w:ascii="Times New Roman" w:hAnsi="Times New Roman"/>
              </w:rPr>
              <w:t>cą wykonuje instrumenty</w:t>
            </w:r>
            <w:r w:rsidRPr="006F03ED">
              <w:rPr>
                <w:rFonts w:ascii="Times New Roman" w:hAnsi="Times New Roman"/>
              </w:rPr>
              <w:t xml:space="preserve"> oraz wykorzystuje </w:t>
            </w:r>
            <w:r>
              <w:rPr>
                <w:rFonts w:ascii="Times New Roman" w:hAnsi="Times New Roman"/>
              </w:rPr>
              <w:t xml:space="preserve">je </w:t>
            </w:r>
            <w:r w:rsidRPr="006F03ED">
              <w:rPr>
                <w:rFonts w:ascii="Times New Roman" w:hAnsi="Times New Roman"/>
              </w:rPr>
              <w:t xml:space="preserve">do akompaniamentu, realizacji dźwięku podczas zabaw i zadań edukacyjnych. </w:t>
            </w:r>
          </w:p>
          <w:p w14:paraId="6368778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Czasami wykonuje akompaniament do śpiewu, stosuje gesty dźwiękotwórcze (np. tupanie, klaskanie, pstrykanie, uderzanie o uda).</w:t>
            </w:r>
          </w:p>
          <w:p w14:paraId="39BE5CF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 xml:space="preserve">- Gra nieliczne melodie piosenek i utworów instrumentalnych, do </w:t>
            </w:r>
            <w:r w:rsidRPr="006F03ED">
              <w:rPr>
                <w:rFonts w:ascii="Times New Roman" w:hAnsi="Times New Roman"/>
              </w:rPr>
              <w:lastRenderedPageBreak/>
              <w:t>wyboru: na dzwonkach, ksylofonie, flecie podłużnym, flażolecie – fleciku polskim lub innych.</w:t>
            </w:r>
          </w:p>
        </w:tc>
      </w:tr>
      <w:tr w:rsidR="004E794E" w:rsidRPr="008F1EB1" w14:paraId="23140471" w14:textId="77777777" w:rsidTr="004B103B">
        <w:tc>
          <w:tcPr>
            <w:tcW w:w="11515" w:type="dxa"/>
            <w:gridSpan w:val="5"/>
          </w:tcPr>
          <w:p w14:paraId="7107CD2E" w14:textId="77777777"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35745DC" w14:textId="77777777" w:rsidR="004E794E" w:rsidRDefault="004E794E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znajomości form zapisu dźwięku</w:t>
            </w:r>
          </w:p>
          <w:p w14:paraId="561FF558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0C3686ED" w14:textId="77777777" w:rsidTr="001D0CE3">
        <w:tc>
          <w:tcPr>
            <w:tcW w:w="2303" w:type="dxa"/>
          </w:tcPr>
          <w:p w14:paraId="51FB23D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Poprawnie korzysta z wybranego zapisu melodii w czasie gry </w:t>
            </w:r>
            <w:r>
              <w:rPr>
                <w:rFonts w:ascii="Times New Roman" w:hAnsi="Times New Roman"/>
              </w:rPr>
              <w:t>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</w:tcPr>
          <w:p w14:paraId="2A9BB3B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korzysta z wybranego zapisu melodii w c</w:t>
            </w:r>
            <w:r>
              <w:rPr>
                <w:rFonts w:ascii="Times New Roman" w:hAnsi="Times New Roman"/>
              </w:rPr>
              <w:t>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</w:tcPr>
          <w:p w14:paraId="3249886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korzysta z wybranego zapisu melodii w c</w:t>
            </w:r>
            <w:r>
              <w:rPr>
                <w:rFonts w:ascii="Times New Roman" w:hAnsi="Times New Roman"/>
              </w:rPr>
              <w:t>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</w:tcPr>
          <w:p w14:paraId="4A02E85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korzysta z wybranego zapisu melodii w </w:t>
            </w:r>
            <w:r>
              <w:rPr>
                <w:rFonts w:ascii="Times New Roman" w:hAnsi="Times New Roman"/>
              </w:rPr>
              <w:t>czasie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03" w:type="dxa"/>
          </w:tcPr>
          <w:p w14:paraId="6C97C39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pomocą korzysta z wybranego zapisu melodii w c</w:t>
            </w:r>
            <w:r>
              <w:rPr>
                <w:rFonts w:ascii="Times New Roman" w:hAnsi="Times New Roman"/>
              </w:rPr>
              <w:t>zasie gry na instrumencie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</w:tr>
    </w:tbl>
    <w:p w14:paraId="22E2EBCB" w14:textId="77777777" w:rsidR="00561F16" w:rsidRDefault="00561F16" w:rsidP="00AB4FF7">
      <w:pPr>
        <w:jc w:val="center"/>
        <w:rPr>
          <w:b/>
          <w:u w:val="single"/>
        </w:rPr>
      </w:pPr>
    </w:p>
    <w:p w14:paraId="767C9F56" w14:textId="77777777" w:rsidR="00561F16" w:rsidRPr="002F29D0" w:rsidRDefault="00A1545C" w:rsidP="00A1545C">
      <w:pPr>
        <w:jc w:val="center"/>
        <w:rPr>
          <w:rFonts w:ascii="Arial" w:eastAsia="Times New Roman" w:hAnsi="Arial" w:cs="Arial"/>
          <w:u w:val="single"/>
          <w:lang w:eastAsia="pl-PL"/>
        </w:rPr>
      </w:pPr>
      <w:r w:rsidRPr="003E11C1">
        <w:rPr>
          <w:rFonts w:ascii="Times New Roman" w:hAnsi="Times New Roman"/>
          <w:b/>
          <w:color w:val="00B050"/>
        </w:rPr>
        <w:t>WYCHOWANIE FIZYCZNE</w:t>
      </w:r>
    </w:p>
    <w:p w14:paraId="25F9A938" w14:textId="77777777" w:rsidR="00561F16" w:rsidRPr="00372D20" w:rsidRDefault="00EE558A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Uwaga</w:t>
      </w:r>
      <w:r w:rsidR="00A1545C" w:rsidRPr="00372D20">
        <w:rPr>
          <w:rFonts w:ascii="Times New Roman" w:eastAsia="Times New Roman" w:hAnsi="Times New Roman"/>
          <w:lang w:eastAsia="pl-PL"/>
        </w:rPr>
        <w:t>!</w:t>
      </w:r>
    </w:p>
    <w:p w14:paraId="75DD904C" w14:textId="77777777" w:rsidR="00561F16" w:rsidRPr="00372D20" w:rsidRDefault="00561F16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Na cząstkowe oceny wspomagające składają się następujące elementy pracy ucznia:</w:t>
      </w:r>
    </w:p>
    <w:p w14:paraId="4FF5B456" w14:textId="77777777"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aktywność na zajęciach</w:t>
      </w:r>
      <w:r w:rsidR="00A1545C" w:rsidRPr="00372D20">
        <w:rPr>
          <w:rFonts w:ascii="Times New Roman" w:eastAsia="Times New Roman" w:hAnsi="Times New Roman"/>
          <w:lang w:eastAsia="pl-PL"/>
        </w:rPr>
        <w:t>,</w:t>
      </w:r>
    </w:p>
    <w:p w14:paraId="2014237B" w14:textId="77777777"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zaangażowanie i wkład w wykonywane ćwiczenia</w:t>
      </w:r>
      <w:r w:rsidR="00A1545C" w:rsidRPr="00372D20">
        <w:rPr>
          <w:rFonts w:ascii="Times New Roman" w:eastAsia="Times New Roman" w:hAnsi="Times New Roman"/>
          <w:lang w:eastAsia="pl-PL"/>
        </w:rPr>
        <w:t>,</w:t>
      </w:r>
    </w:p>
    <w:p w14:paraId="3FA1F02A" w14:textId="77777777"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samodzielność i kreatywność</w:t>
      </w:r>
      <w:r w:rsidR="00A1545C" w:rsidRPr="00372D20">
        <w:rPr>
          <w:rFonts w:ascii="Times New Roman" w:eastAsia="Times New Roman" w:hAnsi="Times New Roman"/>
          <w:lang w:eastAsia="pl-PL"/>
        </w:rPr>
        <w:t>,</w:t>
      </w:r>
    </w:p>
    <w:p w14:paraId="428743DD" w14:textId="77777777"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zainteresowanie przedmiotem</w:t>
      </w:r>
      <w:r w:rsidR="00A1545C" w:rsidRPr="00372D20">
        <w:rPr>
          <w:rFonts w:ascii="Times New Roman" w:eastAsia="Times New Roman" w:hAnsi="Times New Roman"/>
          <w:lang w:eastAsia="pl-PL"/>
        </w:rPr>
        <w:t>,</w:t>
      </w:r>
    </w:p>
    <w:p w14:paraId="5A434F7F" w14:textId="77777777" w:rsidR="00561F16" w:rsidRPr="00372D2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372D20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14:paraId="634DAFA6" w14:textId="77777777" w:rsidR="00561F16" w:rsidRPr="00561F16" w:rsidRDefault="00561F16" w:rsidP="00561F16">
      <w:pPr>
        <w:jc w:val="center"/>
        <w:rPr>
          <w:b/>
          <w:u w:val="single"/>
        </w:rPr>
      </w:pPr>
    </w:p>
    <w:tbl>
      <w:tblPr>
        <w:tblW w:w="11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  <w:gridCol w:w="2370"/>
      </w:tblGrid>
      <w:tr w:rsidR="00AF606C" w:rsidRPr="006F03ED" w14:paraId="2CF6DBF7" w14:textId="77777777" w:rsidTr="004B103B">
        <w:tc>
          <w:tcPr>
            <w:tcW w:w="2370" w:type="dxa"/>
          </w:tcPr>
          <w:p w14:paraId="772C583C" w14:textId="1B41E303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70" w:type="dxa"/>
          </w:tcPr>
          <w:p w14:paraId="2D87042A" w14:textId="4E690C9C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2E31CB85" w14:textId="6B19474D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4CEE45E1" w14:textId="4F1CA3EC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321CBC78" w14:textId="023973DD" w:rsidR="00AF606C" w:rsidRPr="006F03ED" w:rsidRDefault="00AF606C" w:rsidP="00AF606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8F1EB1" w14:paraId="615F7686" w14:textId="77777777" w:rsidTr="004B103B">
        <w:tc>
          <w:tcPr>
            <w:tcW w:w="11850" w:type="dxa"/>
            <w:gridSpan w:val="5"/>
          </w:tcPr>
          <w:p w14:paraId="15615379" w14:textId="77777777"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CBFA09" w14:textId="77777777" w:rsidR="00685856" w:rsidRDefault="00685856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utrzymania higieny osobistej i zdrowia</w:t>
            </w:r>
          </w:p>
          <w:p w14:paraId="19440423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41E78B12" w14:textId="77777777" w:rsidTr="004B103B">
        <w:tc>
          <w:tcPr>
            <w:tcW w:w="2370" w:type="dxa"/>
          </w:tcPr>
          <w:p w14:paraId="2652DB48" w14:textId="77777777" w:rsidR="004B103B" w:rsidRPr="00073978" w:rsidRDefault="004B103B" w:rsidP="006F03ED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073978">
              <w:rPr>
                <w:rFonts w:ascii="Times New Roman" w:hAnsi="Times New Roman"/>
                <w:color w:val="0070C0"/>
              </w:rPr>
              <w:lastRenderedPageBreak/>
              <w:t>Uczeń/uczennica bierze udział w dodatkowych zajęciach sportowych szkolnych i pozaszkolnych. Uczestniczy w konkursach lub mitingach sportowych oraz:</w:t>
            </w:r>
          </w:p>
          <w:p w14:paraId="53B3228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</w:t>
            </w:r>
            <w:r>
              <w:rPr>
                <w:rFonts w:ascii="Times New Roman" w:hAnsi="Times New Roman"/>
              </w:rPr>
              <w:t>sze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1A3FCEC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dostosowuje strój do rodzaju</w:t>
            </w:r>
            <w:r>
              <w:rPr>
                <w:rFonts w:ascii="Times New Roman" w:hAnsi="Times New Roman"/>
              </w:rPr>
              <w:t xml:space="preserve"> pogody i pory roku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1CEBDA2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1F1C85F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przygoto</w:t>
            </w:r>
            <w:r>
              <w:rPr>
                <w:rFonts w:ascii="Times New Roman" w:hAnsi="Times New Roman"/>
              </w:rPr>
              <w:t xml:space="preserve">wuje </w:t>
            </w:r>
            <w:r w:rsidRPr="006F03ED">
              <w:rPr>
                <w:rFonts w:ascii="Times New Roman" w:hAnsi="Times New Roman"/>
              </w:rPr>
              <w:t xml:space="preserve">w odpowiedni sposób swoje ciało do wykonywania ruchu. </w:t>
            </w:r>
          </w:p>
          <w:p w14:paraId="244C74B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7631F6EB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uznaje, że każdy człowiek ma inne możliwości w </w:t>
            </w:r>
            <w:r>
              <w:rPr>
                <w:rFonts w:ascii="Times New Roman" w:hAnsi="Times New Roman"/>
              </w:rPr>
              <w:t>zakresie sprawności fizycznej</w:t>
            </w:r>
            <w:r w:rsidRPr="006F03ED">
              <w:rPr>
                <w:rFonts w:ascii="Times New Roman" w:hAnsi="Times New Roman"/>
              </w:rPr>
              <w:t>.</w:t>
            </w:r>
          </w:p>
          <w:p w14:paraId="59816A00" w14:textId="77777777" w:rsidR="00AD7D66" w:rsidRDefault="00AD7D66" w:rsidP="006F03ED">
            <w:pPr>
              <w:pStyle w:val="Bezodstpw"/>
              <w:rPr>
                <w:rFonts w:ascii="Times New Roman" w:hAnsi="Times New Roman"/>
              </w:rPr>
            </w:pPr>
          </w:p>
          <w:p w14:paraId="2425EFAA" w14:textId="75DA79D9" w:rsidR="00AD7D66" w:rsidRPr="006F03ED" w:rsidRDefault="00AD7D66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5E68112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Zaw</w:t>
            </w:r>
            <w:r>
              <w:rPr>
                <w:rFonts w:ascii="Times New Roman" w:hAnsi="Times New Roman"/>
              </w:rPr>
              <w:t>sze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5967723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dostosowuje strój do rodzaju pogody i pory rok</w:t>
            </w:r>
            <w:r>
              <w:rPr>
                <w:rFonts w:ascii="Times New Roman" w:hAnsi="Times New Roman"/>
              </w:rPr>
              <w:t>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7096834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5936EA9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przygoto</w:t>
            </w:r>
            <w:r>
              <w:rPr>
                <w:rFonts w:ascii="Times New Roman" w:hAnsi="Times New Roman"/>
              </w:rPr>
              <w:t xml:space="preserve">wuje </w:t>
            </w:r>
            <w:r w:rsidRPr="006F03ED">
              <w:rPr>
                <w:rFonts w:ascii="Times New Roman" w:hAnsi="Times New Roman"/>
              </w:rPr>
              <w:t xml:space="preserve">w odpowiedni sposób swoje ciało do wykonywania ruchu. </w:t>
            </w:r>
          </w:p>
          <w:p w14:paraId="2AD2C53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72E50D2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uznaje, że każdy człowiek ma inne możliwości w zakresie sprawności fizyczn</w:t>
            </w:r>
            <w:r>
              <w:rPr>
                <w:rFonts w:ascii="Times New Roman" w:hAnsi="Times New Roman"/>
              </w:rPr>
              <w:t>ej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70" w:type="dxa"/>
          </w:tcPr>
          <w:p w14:paraId="583644C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</w:t>
            </w:r>
            <w:r>
              <w:rPr>
                <w:rFonts w:ascii="Times New Roman" w:hAnsi="Times New Roman"/>
              </w:rPr>
              <w:t>zaj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34F9FF6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dostosowuje strój do rodzaju pogody i pory roku w trakcie zajęć </w:t>
            </w:r>
            <w:r>
              <w:rPr>
                <w:rFonts w:ascii="Times New Roman" w:hAnsi="Times New Roman"/>
              </w:rPr>
              <w:t>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75C8F71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14:paraId="39BB851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przygot</w:t>
            </w:r>
            <w:r>
              <w:rPr>
                <w:rFonts w:ascii="Times New Roman" w:hAnsi="Times New Roman"/>
              </w:rPr>
              <w:t>owuje</w:t>
            </w:r>
            <w:r w:rsidRPr="006F03ED">
              <w:rPr>
                <w:rFonts w:ascii="Times New Roman" w:hAnsi="Times New Roman"/>
              </w:rPr>
              <w:t xml:space="preserve"> w odpowiedni sposób swoje ciało do wykonywania ruchu. </w:t>
            </w:r>
          </w:p>
          <w:p w14:paraId="69EEBB6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14:paraId="0698EAD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Zazwyczaj uznaje, że każdy człowiek ma inne możliwości w zakresie sprawn</w:t>
            </w:r>
            <w:r>
              <w:rPr>
                <w:rFonts w:ascii="Times New Roman" w:hAnsi="Times New Roman"/>
              </w:rPr>
              <w:t>ości fizycznej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70" w:type="dxa"/>
          </w:tcPr>
          <w:p w14:paraId="3374F97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</w:t>
            </w:r>
            <w:r>
              <w:rPr>
                <w:rFonts w:ascii="Times New Roman" w:hAnsi="Times New Roman"/>
              </w:rPr>
              <w:t>ocą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2993242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dostosowuje strój do ro</w:t>
            </w:r>
            <w:r>
              <w:rPr>
                <w:rFonts w:ascii="Times New Roman" w:hAnsi="Times New Roman"/>
              </w:rPr>
              <w:t>dzaju pogody i pory roku w trakcie zajęć ruchowych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0CDE781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wyjaśnia znaczenie ruchu w procesie utrzymania zdrowia.</w:t>
            </w:r>
          </w:p>
          <w:p w14:paraId="4DB192E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przygot</w:t>
            </w:r>
            <w:r>
              <w:rPr>
                <w:rFonts w:ascii="Times New Roman" w:hAnsi="Times New Roman"/>
              </w:rPr>
              <w:t>owuje</w:t>
            </w:r>
            <w:r w:rsidRPr="006F03ED">
              <w:rPr>
                <w:rFonts w:ascii="Times New Roman" w:hAnsi="Times New Roman"/>
              </w:rPr>
              <w:t xml:space="preserve"> w odpowiedni sposób swoje ciało do wykonywania ruchu. </w:t>
            </w:r>
          </w:p>
          <w:p w14:paraId="305D502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Wymaga jeszcze przypominania, by wyrobić świadomość znaczenia systematyczności i wytrwałości w wykonywaniu ćwiczeń.</w:t>
            </w:r>
          </w:p>
          <w:p w14:paraId="06D8D6C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Wymaga przypominania, że każdy człowiek ma inne możliwości w zakresie sprawności fi</w:t>
            </w:r>
            <w:r>
              <w:rPr>
                <w:rFonts w:ascii="Times New Roman" w:hAnsi="Times New Roman"/>
              </w:rPr>
              <w:t>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  <w:tc>
          <w:tcPr>
            <w:tcW w:w="2370" w:type="dxa"/>
          </w:tcPr>
          <w:p w14:paraId="47B3D49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Ze znaczną pom</w:t>
            </w:r>
            <w:r>
              <w:rPr>
                <w:rFonts w:ascii="Times New Roman" w:hAnsi="Times New Roman"/>
              </w:rPr>
              <w:t>ocą utrzymuje w czystości</w:t>
            </w:r>
            <w:r w:rsidRPr="006F03ED">
              <w:rPr>
                <w:rFonts w:ascii="Times New Roman" w:hAnsi="Times New Roman"/>
              </w:rPr>
              <w:t xml:space="preserve"> całe ciało, przebiera się przed zajęciami ruchowymi i po ich zakońc</w:t>
            </w:r>
            <w:r>
              <w:rPr>
                <w:rFonts w:ascii="Times New Roman" w:hAnsi="Times New Roman"/>
              </w:rPr>
              <w:t>zeniu.</w:t>
            </w:r>
          </w:p>
          <w:p w14:paraId="58EEEE2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Coraz częściej dostosowuje strój do rodzaju pogody i pory roku w trakcie zajęć ruchowych odpowiednio na świeżym powietrzu i w pomieszczeniu. </w:t>
            </w:r>
          </w:p>
          <w:p w14:paraId="61335DC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Wymaga pomocy, by wyjaśnić znaczenie ruchu w procesie utrzymania zdrowia.</w:t>
            </w:r>
          </w:p>
          <w:p w14:paraId="0AA2898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Wymaga znacznej pomocy, by przygo</w:t>
            </w:r>
            <w:r>
              <w:rPr>
                <w:rFonts w:ascii="Times New Roman" w:hAnsi="Times New Roman"/>
              </w:rPr>
              <w:t>tować</w:t>
            </w:r>
            <w:r w:rsidRPr="006F03ED">
              <w:rPr>
                <w:rFonts w:ascii="Times New Roman" w:hAnsi="Times New Roman"/>
              </w:rPr>
              <w:t xml:space="preserve"> w odpowiedni sposób swoje ciało do wykonywania ruchu. </w:t>
            </w:r>
          </w:p>
          <w:p w14:paraId="18836DF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14:paraId="051D853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6F03ED">
              <w:rPr>
                <w:rFonts w:ascii="Times New Roman" w:hAnsi="Times New Roman"/>
              </w:rPr>
              <w:t>- Ma problem z uznaniem, że każdy człowiek ma inne możliwości w zakresie spr</w:t>
            </w:r>
            <w:r>
              <w:rPr>
                <w:rFonts w:ascii="Times New Roman" w:hAnsi="Times New Roman"/>
              </w:rPr>
              <w:t>awności fizycznej</w:t>
            </w:r>
            <w:r w:rsidRPr="006F03ED">
              <w:rPr>
                <w:rFonts w:ascii="Times New Roman" w:hAnsi="Times New Roman"/>
              </w:rPr>
              <w:t>.</w:t>
            </w:r>
          </w:p>
        </w:tc>
      </w:tr>
      <w:tr w:rsidR="004E794E" w:rsidRPr="008F1EB1" w14:paraId="72F3592D" w14:textId="77777777" w:rsidTr="004B103B">
        <w:tc>
          <w:tcPr>
            <w:tcW w:w="11850" w:type="dxa"/>
            <w:gridSpan w:val="5"/>
          </w:tcPr>
          <w:p w14:paraId="6ACF1BEF" w14:textId="77777777"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66F9D55" w14:textId="77777777" w:rsidR="004E794E" w:rsidRDefault="004E794E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sprawności motorycznych</w:t>
            </w:r>
          </w:p>
          <w:p w14:paraId="22F382F3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66C9A4ED" w14:textId="77777777" w:rsidTr="004B103B">
        <w:tc>
          <w:tcPr>
            <w:tcW w:w="2370" w:type="dxa"/>
          </w:tcPr>
          <w:p w14:paraId="7CB0F65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Zawsze poprawnie przyjmuje podstawowe pozycje do ćwiczeń: postawa zasadnicza, rozkrok, wykrok, zakrok, stanie </w:t>
            </w:r>
            <w:proofErr w:type="spellStart"/>
            <w:r w:rsidRPr="006F03ED">
              <w:rPr>
                <w:rFonts w:ascii="Times New Roman" w:hAnsi="Times New Roman"/>
              </w:rPr>
              <w:t>jednonóż</w:t>
            </w:r>
            <w:proofErr w:type="spellEnd"/>
            <w:r w:rsidRPr="006F03ED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2BE6CC6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sprawnie pokonuje w biegu przeszkody naturalne i sztuczne, biega</w:t>
            </w:r>
            <w:r>
              <w:rPr>
                <w:rFonts w:ascii="Times New Roman" w:hAnsi="Times New Roman"/>
              </w:rPr>
              <w:t>, wysoko unosząc kolana</w:t>
            </w:r>
            <w:r w:rsidRPr="006F03ED">
              <w:rPr>
                <w:rFonts w:ascii="Times New Roman" w:hAnsi="Times New Roman"/>
              </w:rPr>
              <w:t>, biega w różnym tempie, realizuje marszobieg</w:t>
            </w:r>
            <w:r>
              <w:rPr>
                <w:rFonts w:ascii="Times New Roman" w:hAnsi="Times New Roman"/>
              </w:rPr>
              <w:t>.</w:t>
            </w:r>
          </w:p>
          <w:p w14:paraId="503C8E2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przeskok zawrotny przez ławeczkę, naskoki i zeskoki, skoki zajęcze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3E26E00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746D9FF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2C9FD49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14:paraId="0AABDF3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14:paraId="7E9E9DC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261733C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>
              <w:rPr>
                <w:rFonts w:ascii="Times New Roman" w:hAnsi="Times New Roman"/>
              </w:rPr>
              <w:t>.</w:t>
            </w:r>
          </w:p>
          <w:p w14:paraId="632B4A5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</w:t>
            </w:r>
            <w:r>
              <w:rPr>
                <w:rFonts w:ascii="Times New Roman" w:hAnsi="Times New Roman"/>
              </w:rPr>
              <w:t>ćwiczenia równoważne.</w:t>
            </w:r>
          </w:p>
          <w:p w14:paraId="0ECECF2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i samodzielnie wykonuje ćwiczenia zapobiega</w:t>
            </w:r>
            <w:r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 xml:space="preserve"> wadom postawy. </w:t>
            </w:r>
          </w:p>
          <w:p w14:paraId="2EEE012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7BB01EC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</w:t>
            </w:r>
            <w:proofErr w:type="spellStart"/>
            <w:r w:rsidRPr="006F03ED">
              <w:rPr>
                <w:rFonts w:ascii="Times New Roman" w:hAnsi="Times New Roman"/>
              </w:rPr>
              <w:t>jednonóż</w:t>
            </w:r>
            <w:proofErr w:type="spellEnd"/>
            <w:r w:rsidRPr="006F03ED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2E995C5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sprawnie pokonuje w biegu przeszkody naturalne i sztuczne, biega</w:t>
            </w:r>
            <w:r>
              <w:rPr>
                <w:rFonts w:ascii="Times New Roman" w:hAnsi="Times New Roman"/>
              </w:rPr>
              <w:t>, wysoko unosząc kolana</w:t>
            </w:r>
            <w:r w:rsidRPr="006F03ED">
              <w:rPr>
                <w:rFonts w:ascii="Times New Roman" w:hAnsi="Times New Roman"/>
              </w:rPr>
              <w:t>, biega w różnym tempie, realizuje marszobieg</w:t>
            </w:r>
            <w:r>
              <w:rPr>
                <w:rFonts w:ascii="Times New Roman" w:hAnsi="Times New Roman"/>
              </w:rPr>
              <w:t>.</w:t>
            </w:r>
          </w:p>
          <w:p w14:paraId="4C7810F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przeskok zawrotny przez ławeczkę, naskoki i zeskoki, skoki zajęcze</w:t>
            </w:r>
            <w:r>
              <w:rPr>
                <w:rFonts w:ascii="Times New Roman" w:hAnsi="Times New Roman"/>
              </w:rPr>
              <w:t>.</w:t>
            </w:r>
            <w:r w:rsidRPr="006F03ED">
              <w:rPr>
                <w:rFonts w:ascii="Times New Roman" w:hAnsi="Times New Roman"/>
              </w:rPr>
              <w:t xml:space="preserve"> </w:t>
            </w:r>
          </w:p>
          <w:p w14:paraId="352F45F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719B1E9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66F08FB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14:paraId="35C6672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14:paraId="1771015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654C3D5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>
              <w:rPr>
                <w:rFonts w:ascii="Times New Roman" w:hAnsi="Times New Roman"/>
              </w:rPr>
              <w:t>.</w:t>
            </w:r>
          </w:p>
          <w:p w14:paraId="38DA264C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Sprawnie wykonuje ćwiczenia rów</w:t>
            </w:r>
            <w:r>
              <w:rPr>
                <w:rFonts w:ascii="Times New Roman" w:hAnsi="Times New Roman"/>
              </w:rPr>
              <w:t>noważne.</w:t>
            </w:r>
          </w:p>
          <w:p w14:paraId="23FBF67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Poprawnie i samodzielnie wykonuje ćwiczenia zapobiega</w:t>
            </w:r>
            <w:r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 xml:space="preserve"> wadom postawy. </w:t>
            </w:r>
          </w:p>
          <w:p w14:paraId="142B30A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57F69FC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rozkrok, wykrok, zakrok, stanie </w:t>
            </w:r>
            <w:proofErr w:type="spellStart"/>
            <w:r w:rsidRPr="006F03ED">
              <w:rPr>
                <w:rFonts w:ascii="Times New Roman" w:hAnsi="Times New Roman"/>
              </w:rPr>
              <w:t>jednonóż</w:t>
            </w:r>
            <w:proofErr w:type="spellEnd"/>
            <w:r w:rsidRPr="006F03ED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2B5C941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sprawnie pokonuje w biegu przeszkody naturalne i sztuczne, biega</w:t>
            </w:r>
            <w:r>
              <w:rPr>
                <w:rFonts w:ascii="Times New Roman" w:hAnsi="Times New Roman"/>
              </w:rPr>
              <w:t>, wysoko unosząc kolana</w:t>
            </w:r>
            <w:r w:rsidRPr="006F03ED">
              <w:rPr>
                <w:rFonts w:ascii="Times New Roman" w:hAnsi="Times New Roman"/>
              </w:rPr>
              <w:t>, biega w różnym tempie, realizuje marszobieg</w:t>
            </w:r>
            <w:r>
              <w:rPr>
                <w:rFonts w:ascii="Times New Roman" w:hAnsi="Times New Roman"/>
              </w:rPr>
              <w:t>.</w:t>
            </w:r>
          </w:p>
          <w:p w14:paraId="19A95D4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sprawnie wykonuje przeskok zawrotny przez ławeczkę, naskoki i zeskoki, skoki zajęcze</w:t>
            </w:r>
            <w:r>
              <w:rPr>
                <w:rFonts w:ascii="Times New Roman" w:hAnsi="Times New Roman"/>
              </w:rPr>
              <w:t>.</w:t>
            </w:r>
          </w:p>
          <w:p w14:paraId="116BD4A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14:paraId="70CA6B3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2080785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14:paraId="7B96A85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14:paraId="5DC58EB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7F00CC6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>
              <w:rPr>
                <w:rFonts w:ascii="Times New Roman" w:hAnsi="Times New Roman"/>
              </w:rPr>
              <w:t>.</w:t>
            </w:r>
          </w:p>
          <w:p w14:paraId="5CAFA2E0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Zazwyczaj sprawnie wykonuje ćwiczenia rów</w:t>
            </w:r>
            <w:r>
              <w:rPr>
                <w:rFonts w:ascii="Times New Roman" w:hAnsi="Times New Roman"/>
              </w:rPr>
              <w:t>noważne.</w:t>
            </w:r>
          </w:p>
          <w:p w14:paraId="6AF20446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Zazwyczaj </w:t>
            </w:r>
            <w:r>
              <w:rPr>
                <w:rFonts w:ascii="Times New Roman" w:hAnsi="Times New Roman"/>
              </w:rPr>
              <w:t>p</w:t>
            </w:r>
            <w:r w:rsidRPr="006F03ED">
              <w:rPr>
                <w:rFonts w:ascii="Times New Roman" w:hAnsi="Times New Roman"/>
              </w:rPr>
              <w:t>oprawnie wykonuje ćwiczenia zapobiega</w:t>
            </w:r>
            <w:r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 xml:space="preserve"> wadom postawy.</w:t>
            </w:r>
          </w:p>
          <w:p w14:paraId="0C1B74E1" w14:textId="77777777" w:rsidR="00AD7D66" w:rsidRDefault="00AD7D66" w:rsidP="006F03ED">
            <w:pPr>
              <w:pStyle w:val="Bezodstpw"/>
              <w:rPr>
                <w:rFonts w:ascii="Times New Roman" w:hAnsi="Times New Roman"/>
              </w:rPr>
            </w:pPr>
          </w:p>
          <w:p w14:paraId="59086296" w14:textId="619AD648" w:rsidR="00AD7D66" w:rsidRPr="006F03ED" w:rsidRDefault="00AD7D66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31BAEDF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rozkrok, wykrok, zakrok, stanie </w:t>
            </w:r>
            <w:proofErr w:type="spellStart"/>
            <w:r w:rsidRPr="006F03ED">
              <w:rPr>
                <w:rFonts w:ascii="Times New Roman" w:hAnsi="Times New Roman"/>
              </w:rPr>
              <w:t>jednonóż</w:t>
            </w:r>
            <w:proofErr w:type="spellEnd"/>
            <w:r w:rsidRPr="006F03ED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6B47A53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poprawnie pokonywać w biegu przeszkody naturalne i sztuczne, biega</w:t>
            </w:r>
            <w:r>
              <w:rPr>
                <w:rFonts w:ascii="Times New Roman" w:hAnsi="Times New Roman"/>
              </w:rPr>
              <w:t>, wysoko unosząc kolana</w:t>
            </w:r>
            <w:r w:rsidRPr="006F03ED">
              <w:rPr>
                <w:rFonts w:ascii="Times New Roman" w:hAnsi="Times New Roman"/>
              </w:rPr>
              <w:t>, biega w różnym tempie, realizuje marszobieg</w:t>
            </w:r>
            <w:r>
              <w:rPr>
                <w:rFonts w:ascii="Times New Roman" w:hAnsi="Times New Roman"/>
              </w:rPr>
              <w:t>.</w:t>
            </w:r>
          </w:p>
          <w:p w14:paraId="36995D2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samodzielnie wykonać przeskok zawrotny przez ławeczkę, naskoki i zeskoki, skoki zajęcze</w:t>
            </w:r>
            <w:r>
              <w:rPr>
                <w:rFonts w:ascii="Times New Roman" w:hAnsi="Times New Roman"/>
              </w:rPr>
              <w:t>.</w:t>
            </w:r>
          </w:p>
          <w:p w14:paraId="3497BA3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poprawnie wykon</w:t>
            </w:r>
            <w:r>
              <w:rPr>
                <w:rFonts w:ascii="Times New Roman" w:hAnsi="Times New Roman"/>
              </w:rPr>
              <w:t>ać</w:t>
            </w:r>
            <w:r w:rsidRPr="006F03ED">
              <w:rPr>
                <w:rFonts w:ascii="Times New Roman" w:hAnsi="Times New Roman"/>
              </w:rPr>
              <w:t xml:space="preserve"> ćwiczenia zwinnościowe: </w:t>
            </w:r>
          </w:p>
          <w:p w14:paraId="3BD0E03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5737B72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14:paraId="0F7A9DC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14:paraId="6E0394C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1A6EE2E5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>
              <w:rPr>
                <w:rFonts w:ascii="Times New Roman" w:hAnsi="Times New Roman"/>
              </w:rPr>
              <w:t>.</w:t>
            </w:r>
          </w:p>
          <w:p w14:paraId="2B032DF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poprawn</w:t>
            </w:r>
            <w:r>
              <w:rPr>
                <w:rFonts w:ascii="Times New Roman" w:hAnsi="Times New Roman"/>
              </w:rPr>
              <w:t>ie wykonać ćwiczenia równoważne.</w:t>
            </w:r>
          </w:p>
          <w:p w14:paraId="3406BD69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wykonywać ćwiczenia zapobiega</w:t>
            </w:r>
            <w:r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 xml:space="preserve"> wadom postawy. </w:t>
            </w:r>
          </w:p>
          <w:p w14:paraId="019D41D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08F3564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rozkrok, wykrok, zakrok, stanie </w:t>
            </w:r>
            <w:proofErr w:type="spellStart"/>
            <w:r w:rsidRPr="006F03ED">
              <w:rPr>
                <w:rFonts w:ascii="Times New Roman" w:hAnsi="Times New Roman"/>
              </w:rPr>
              <w:t>jednonóż</w:t>
            </w:r>
            <w:proofErr w:type="spellEnd"/>
            <w:r w:rsidRPr="006F03ED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7A42C49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problemy z pokonaniem w biegu przeszkód naturalnych i sztucznych, biegiem z wysokim unoszeniem kolan, biegiem w różnym tempie, realizacją marszobiegu</w:t>
            </w:r>
            <w:r>
              <w:rPr>
                <w:rFonts w:ascii="Times New Roman" w:hAnsi="Times New Roman"/>
              </w:rPr>
              <w:t>.</w:t>
            </w:r>
          </w:p>
          <w:p w14:paraId="6E7C49B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Tylko z pomocą wykonuje przeskok zawrotny przez ławeczkę, naskoki i zeskoki, skoki zajęcze</w:t>
            </w:r>
            <w:r>
              <w:rPr>
                <w:rFonts w:ascii="Times New Roman" w:hAnsi="Times New Roman"/>
              </w:rPr>
              <w:t>.</w:t>
            </w:r>
          </w:p>
          <w:p w14:paraId="312552A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Z pomocą wykonuje ćwiczenia zwinnościowe: </w:t>
            </w:r>
          </w:p>
          <w:p w14:paraId="7FE030F8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56C3A0A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b) </w:t>
            </w:r>
            <w:proofErr w:type="spellStart"/>
            <w:r w:rsidRPr="006F03ED">
              <w:rPr>
                <w:rFonts w:ascii="Times New Roman" w:hAnsi="Times New Roman"/>
              </w:rPr>
              <w:t>czworakowanie</w:t>
            </w:r>
            <w:proofErr w:type="spellEnd"/>
            <w:r w:rsidRPr="006F03ED">
              <w:rPr>
                <w:rFonts w:ascii="Times New Roman" w:hAnsi="Times New Roman"/>
              </w:rPr>
              <w:t xml:space="preserve"> ze zmianą kierunku i tempa ruchu,</w:t>
            </w:r>
          </w:p>
          <w:p w14:paraId="29F77C4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c) wspina</w:t>
            </w:r>
            <w:r>
              <w:rPr>
                <w:rFonts w:ascii="Times New Roman" w:hAnsi="Times New Roman"/>
              </w:rPr>
              <w:t>nie</w:t>
            </w:r>
            <w:r w:rsidRPr="006F03ED">
              <w:rPr>
                <w:rFonts w:ascii="Times New Roman" w:hAnsi="Times New Roman"/>
              </w:rPr>
              <w:t xml:space="preserve"> się, </w:t>
            </w:r>
          </w:p>
          <w:p w14:paraId="1667F74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2D85405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e) podnoszenie i przenoszenie przyborów</w:t>
            </w:r>
            <w:r>
              <w:rPr>
                <w:rFonts w:ascii="Times New Roman" w:hAnsi="Times New Roman"/>
              </w:rPr>
              <w:t>.</w:t>
            </w:r>
          </w:p>
          <w:p w14:paraId="6C015D1B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wykonuje ćwiczenia rów</w:t>
            </w:r>
            <w:r>
              <w:rPr>
                <w:rFonts w:ascii="Times New Roman" w:hAnsi="Times New Roman"/>
              </w:rPr>
              <w:t>noważne.</w:t>
            </w:r>
          </w:p>
          <w:p w14:paraId="0B5DD46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 pomocą wykonuje ćwiczenia zapobiega</w:t>
            </w:r>
            <w:r>
              <w:rPr>
                <w:rFonts w:ascii="Times New Roman" w:hAnsi="Times New Roman"/>
              </w:rPr>
              <w:t>jące</w:t>
            </w:r>
            <w:r w:rsidRPr="006F03ED">
              <w:rPr>
                <w:rFonts w:ascii="Times New Roman" w:hAnsi="Times New Roman"/>
              </w:rPr>
              <w:t xml:space="preserve"> wadom postawy.</w:t>
            </w:r>
          </w:p>
          <w:p w14:paraId="29AAA6D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4E794E" w:rsidRPr="008F1EB1" w14:paraId="5C75EC6C" w14:textId="77777777" w:rsidTr="004B103B">
        <w:tc>
          <w:tcPr>
            <w:tcW w:w="11850" w:type="dxa"/>
            <w:gridSpan w:val="5"/>
          </w:tcPr>
          <w:p w14:paraId="60C90065" w14:textId="77777777" w:rsidR="00A1545C" w:rsidRDefault="00A1545C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A211CE7" w14:textId="77777777" w:rsidR="004E794E" w:rsidRDefault="004E794E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2CDE">
              <w:rPr>
                <w:rFonts w:asciiTheme="minorHAnsi" w:hAnsiTheme="minorHAnsi" w:cstheme="minorHAnsi"/>
                <w:b/>
                <w:sz w:val="22"/>
                <w:szCs w:val="22"/>
              </w:rPr>
              <w:t>Osiągnięcia w zakresie różnych form rekreacyjno-sportowych</w:t>
            </w:r>
          </w:p>
          <w:p w14:paraId="035E8737" w14:textId="77777777" w:rsidR="006F03ED" w:rsidRPr="007F2CDE" w:rsidRDefault="006F03ED" w:rsidP="0008663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B103B" w:rsidRPr="006F03ED" w14:paraId="700322F6" w14:textId="77777777" w:rsidTr="004B103B">
        <w:tc>
          <w:tcPr>
            <w:tcW w:w="2370" w:type="dxa"/>
          </w:tcPr>
          <w:p w14:paraId="32FBC1DA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Chętnie organizuje ze</w:t>
            </w:r>
            <w:r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7F48A12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zachowuje powściągliwość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i akceptuje zwycięstwo. </w:t>
            </w:r>
          </w:p>
          <w:p w14:paraId="205A867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14:paraId="4BE6746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630C6B15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wykonuje prawidłowo elementy charakterystyczne dla gier zespołowych. </w:t>
            </w:r>
          </w:p>
          <w:p w14:paraId="6E74F265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Wykazuje się dużą aktywnością w zakresie układania gier i zabaw zespołowych.</w:t>
            </w:r>
          </w:p>
          <w:p w14:paraId="178410D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Sprawnie korzysta z dostępnego sprzętu sportowego. </w:t>
            </w:r>
          </w:p>
        </w:tc>
        <w:tc>
          <w:tcPr>
            <w:tcW w:w="2370" w:type="dxa"/>
          </w:tcPr>
          <w:p w14:paraId="4087D80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Chętnie organizuje ze</w:t>
            </w:r>
            <w:r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3676A9E1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Zawsze zachowuje powściągliwość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</w:t>
            </w:r>
            <w:r>
              <w:rPr>
                <w:rFonts w:ascii="Times New Roman" w:hAnsi="Times New Roman"/>
              </w:rPr>
              <w:t xml:space="preserve"> </w:t>
            </w:r>
            <w:r w:rsidRPr="006F03ED">
              <w:rPr>
                <w:rFonts w:ascii="Times New Roman" w:hAnsi="Times New Roman"/>
              </w:rPr>
              <w:t>indywidualnego tempa rozwoju, radzi sobie w sytuacji przegranej i akceptuje zwycięstw</w:t>
            </w:r>
            <w:r>
              <w:rPr>
                <w:rFonts w:ascii="Times New Roman" w:hAnsi="Times New Roman"/>
              </w:rPr>
              <w:t>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015FFED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14:paraId="5ABF8F3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01E5EB0E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Chętnie wykonuje prawidłowo elementy charakterystyczne dla gier zespołowych. </w:t>
            </w:r>
          </w:p>
          <w:p w14:paraId="6C772E42" w14:textId="77777777" w:rsidR="004B103B" w:rsidRDefault="004B103B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Wykazuje się dużą aktywnością w zakresie układania gier i zabaw zespołowych.</w:t>
            </w:r>
          </w:p>
          <w:p w14:paraId="33368055" w14:textId="77777777" w:rsidR="004B103B" w:rsidRPr="006F03ED" w:rsidRDefault="004B103B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Sprawnie korzysta z dostępnego sprzętu sportowego.</w:t>
            </w:r>
          </w:p>
        </w:tc>
        <w:tc>
          <w:tcPr>
            <w:tcW w:w="2370" w:type="dxa"/>
          </w:tcPr>
          <w:p w14:paraId="4CE60C1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Poprawnie organizuje zespołową zabawę lub grę ruchow</w:t>
            </w:r>
            <w:r>
              <w:rPr>
                <w:rFonts w:ascii="Times New Roman" w:hAnsi="Times New Roman"/>
              </w:rPr>
              <w:t>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306A34E2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Najczęściej zachowuje powściągliwość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i akceptuje zwycięs</w:t>
            </w:r>
            <w:r>
              <w:rPr>
                <w:rFonts w:ascii="Times New Roman" w:hAnsi="Times New Roman"/>
              </w:rPr>
              <w:t>two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757B7EDE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Najczęściej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14:paraId="1DBEF06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14:paraId="41196CAB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Wykonuje prawidłowo elementy charakterystyczne dla gier zespołowych. </w:t>
            </w:r>
          </w:p>
          <w:p w14:paraId="076AC061" w14:textId="77777777" w:rsidR="004B103B" w:rsidRDefault="004B103B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Wykazuje się aktywnością w zakresie układania gier i zabaw zespołowych.</w:t>
            </w:r>
          </w:p>
          <w:p w14:paraId="2562FE11" w14:textId="77777777" w:rsidR="004B103B" w:rsidRPr="006F03ED" w:rsidRDefault="004B103B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Korzysta z dostępnego sprzętu sportowego.</w:t>
            </w:r>
          </w:p>
        </w:tc>
        <w:tc>
          <w:tcPr>
            <w:tcW w:w="2370" w:type="dxa"/>
          </w:tcPr>
          <w:p w14:paraId="61B987D3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Z pomocą organizuje zespołową</w:t>
            </w:r>
            <w:r>
              <w:rPr>
                <w:rFonts w:ascii="Times New Roman" w:hAnsi="Times New Roman"/>
              </w:rPr>
              <w:t xml:space="preserve">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259C8597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Stara się zachować powściągliwość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respektuje ich prawo do indywidualnego tempa rozwoju, radzi sobie w sytuacji przegranej </w:t>
            </w:r>
            <w:r>
              <w:rPr>
                <w:rFonts w:ascii="Times New Roman" w:hAnsi="Times New Roman"/>
              </w:rPr>
              <w:t>i akceptuje zwycięstwo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00BDC6D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 xml:space="preserve">- Stara się respektować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14:paraId="0B8165BF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14:paraId="7E2902BC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Stara się wykonywać prawidłowo elementy charakterystyczne dla gier zespołowych. </w:t>
            </w:r>
          </w:p>
          <w:p w14:paraId="065AF467" w14:textId="77777777" w:rsidR="004B103B" w:rsidRDefault="004B103B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Czasem wykazuje się aktywnością w zakresie układania gier i zabaw zespołowych.</w:t>
            </w:r>
          </w:p>
          <w:p w14:paraId="6A5EC64B" w14:textId="77777777" w:rsidR="004B103B" w:rsidRPr="006F03ED" w:rsidRDefault="004B103B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Stara się korzystać z dostępnego sprzętu sportowego.</w:t>
            </w:r>
          </w:p>
        </w:tc>
        <w:tc>
          <w:tcPr>
            <w:tcW w:w="2370" w:type="dxa"/>
          </w:tcPr>
          <w:p w14:paraId="50EA11E6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lastRenderedPageBreak/>
              <w:t>- Niechętnie organizuje ze</w:t>
            </w:r>
            <w:r>
              <w:rPr>
                <w:rFonts w:ascii="Times New Roman" w:hAnsi="Times New Roman"/>
              </w:rPr>
              <w:t>społową zabawę lub grę ruchową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3EBD788D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>- Ma problem z zachowaniem powściągliwości w ocenie sprawności</w:t>
            </w:r>
            <w:r>
              <w:rPr>
                <w:rFonts w:ascii="Times New Roman" w:hAnsi="Times New Roman"/>
              </w:rPr>
              <w:t xml:space="preserve"> fizycznej</w:t>
            </w:r>
            <w:r w:rsidRPr="006F03ED">
              <w:rPr>
                <w:rFonts w:ascii="Times New Roman" w:hAnsi="Times New Roman"/>
              </w:rPr>
              <w:t xml:space="preserve"> uczestników zabawy, respektowaniem ich prawa do indywidualnego tempa rozwoju oraz radzeniem </w:t>
            </w:r>
            <w:r w:rsidRPr="006F03ED">
              <w:rPr>
                <w:rFonts w:ascii="Times New Roman" w:hAnsi="Times New Roman"/>
              </w:rPr>
              <w:lastRenderedPageBreak/>
              <w:t>sobie w sytuacji przegr</w:t>
            </w:r>
            <w:r>
              <w:rPr>
                <w:rFonts w:ascii="Times New Roman" w:hAnsi="Times New Roman"/>
              </w:rPr>
              <w:t>anej i akceptacji zwycięstwa</w:t>
            </w:r>
            <w:r w:rsidRPr="006F03ED">
              <w:rPr>
                <w:rFonts w:ascii="Times New Roman" w:hAnsi="Times New Roman"/>
              </w:rPr>
              <w:t xml:space="preserve">. </w:t>
            </w:r>
          </w:p>
          <w:p w14:paraId="05C6847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Ma problem z respektowaniem przepisów, reguł zabaw i gier ruchowych, przepisów ruchu drogowego w odniesieniu do pieszych, rowerzystów, rolkarzy, biegaczy i innych osób, których poruszanie się w miejscu publicznym może stwarzać zagrożenie bezpieczeństwa. </w:t>
            </w:r>
          </w:p>
          <w:p w14:paraId="2BD417B4" w14:textId="77777777" w:rsidR="004B103B" w:rsidRPr="006F03ED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Niechętnie uczestniczy w zabawach i grach zespołowych z wykorzystaniem różnych rodzajów piłek. </w:t>
            </w:r>
          </w:p>
          <w:p w14:paraId="029E2BC3" w14:textId="77777777" w:rsidR="004B103B" w:rsidRDefault="004B103B" w:rsidP="006F03ED">
            <w:pPr>
              <w:pStyle w:val="Bezodstpw"/>
              <w:rPr>
                <w:rFonts w:ascii="Times New Roman" w:hAnsi="Times New Roman"/>
              </w:rPr>
            </w:pPr>
            <w:r w:rsidRPr="006F03ED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14:paraId="09018360" w14:textId="77777777" w:rsidR="004B103B" w:rsidRDefault="004B103B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Nie wykazuje się aktywnością w zakresie układania gier i zabaw zespołowych.</w:t>
            </w:r>
          </w:p>
          <w:p w14:paraId="1A19C1D0" w14:textId="77777777" w:rsidR="004B103B" w:rsidRPr="006F03ED" w:rsidRDefault="004B103B" w:rsidP="004B3CA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Niechętnie korzysta z dostępnego sprzętu sportowego.</w:t>
            </w:r>
          </w:p>
        </w:tc>
      </w:tr>
    </w:tbl>
    <w:p w14:paraId="43613AB7" w14:textId="77777777" w:rsidR="002F29D0" w:rsidRPr="004B3CA7" w:rsidRDefault="002F29D0" w:rsidP="004B3CA7">
      <w:pPr>
        <w:rPr>
          <w:rFonts w:ascii="Arial" w:hAnsi="Arial" w:cs="Arial"/>
          <w:b/>
          <w:sz w:val="28"/>
          <w:szCs w:val="28"/>
          <w:u w:val="single"/>
        </w:rPr>
      </w:pPr>
    </w:p>
    <w:p w14:paraId="0416685C" w14:textId="77777777" w:rsidR="002F29D0" w:rsidRDefault="002F29D0" w:rsidP="00366694">
      <w:pPr>
        <w:pStyle w:val="Akapitzlist"/>
        <w:ind w:left="786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AAE37C8" w14:textId="77777777" w:rsidR="002F29D0" w:rsidRDefault="002F29D0" w:rsidP="00366694">
      <w:pPr>
        <w:pStyle w:val="Akapitzlist"/>
        <w:ind w:left="786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89EF3DC" w14:textId="77777777" w:rsidR="002F29D0" w:rsidRDefault="002F29D0" w:rsidP="00366694">
      <w:pPr>
        <w:pStyle w:val="Akapitzlist"/>
        <w:ind w:left="786"/>
        <w:jc w:val="center"/>
        <w:rPr>
          <w:rFonts w:ascii="Arial" w:hAnsi="Arial" w:cs="Arial"/>
          <w:b/>
          <w:sz w:val="28"/>
          <w:szCs w:val="28"/>
          <w:u w:val="single"/>
        </w:rPr>
      </w:pPr>
    </w:p>
    <w:sectPr w:rsidR="002F29D0" w:rsidSect="006E564A">
      <w:pgSz w:w="16838" w:h="11906" w:orient="landscape"/>
      <w:pgMar w:top="1417" w:right="209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5394457">
    <w:abstractNumId w:val="1"/>
  </w:num>
  <w:num w:numId="2" w16cid:durableId="45447632">
    <w:abstractNumId w:val="1"/>
  </w:num>
  <w:num w:numId="3" w16cid:durableId="617489030">
    <w:abstractNumId w:val="2"/>
  </w:num>
  <w:num w:numId="4" w16cid:durableId="15874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694"/>
    <w:rsid w:val="00026759"/>
    <w:rsid w:val="00034EF7"/>
    <w:rsid w:val="00042F60"/>
    <w:rsid w:val="00073978"/>
    <w:rsid w:val="0008663E"/>
    <w:rsid w:val="000D60C2"/>
    <w:rsid w:val="000F18D2"/>
    <w:rsid w:val="001021CD"/>
    <w:rsid w:val="0015723A"/>
    <w:rsid w:val="00180778"/>
    <w:rsid w:val="00190845"/>
    <w:rsid w:val="001D0CE3"/>
    <w:rsid w:val="001D7475"/>
    <w:rsid w:val="00202FC8"/>
    <w:rsid w:val="00210BB4"/>
    <w:rsid w:val="00236497"/>
    <w:rsid w:val="002430CB"/>
    <w:rsid w:val="00262505"/>
    <w:rsid w:val="00274E35"/>
    <w:rsid w:val="002A1DDF"/>
    <w:rsid w:val="002B4F18"/>
    <w:rsid w:val="002D001D"/>
    <w:rsid w:val="002F29D0"/>
    <w:rsid w:val="00303243"/>
    <w:rsid w:val="00303381"/>
    <w:rsid w:val="003647BD"/>
    <w:rsid w:val="00366694"/>
    <w:rsid w:val="00372D20"/>
    <w:rsid w:val="0039017F"/>
    <w:rsid w:val="00393AFD"/>
    <w:rsid w:val="00395F15"/>
    <w:rsid w:val="003A4188"/>
    <w:rsid w:val="003B4934"/>
    <w:rsid w:val="003C3955"/>
    <w:rsid w:val="003D55B8"/>
    <w:rsid w:val="003E363C"/>
    <w:rsid w:val="003E5817"/>
    <w:rsid w:val="00433EE7"/>
    <w:rsid w:val="0043567D"/>
    <w:rsid w:val="004377D4"/>
    <w:rsid w:val="0047663D"/>
    <w:rsid w:val="004832C0"/>
    <w:rsid w:val="004B103B"/>
    <w:rsid w:val="004B3CA7"/>
    <w:rsid w:val="004C0072"/>
    <w:rsid w:val="004E4031"/>
    <w:rsid w:val="004E794E"/>
    <w:rsid w:val="00552C70"/>
    <w:rsid w:val="00561F16"/>
    <w:rsid w:val="00570762"/>
    <w:rsid w:val="005761D9"/>
    <w:rsid w:val="00576463"/>
    <w:rsid w:val="005806FE"/>
    <w:rsid w:val="005838D7"/>
    <w:rsid w:val="00584D2F"/>
    <w:rsid w:val="00597C2A"/>
    <w:rsid w:val="005A79EB"/>
    <w:rsid w:val="005C1F4E"/>
    <w:rsid w:val="00601878"/>
    <w:rsid w:val="0061098B"/>
    <w:rsid w:val="00631D81"/>
    <w:rsid w:val="00637E8B"/>
    <w:rsid w:val="00684FD3"/>
    <w:rsid w:val="00685856"/>
    <w:rsid w:val="006E564A"/>
    <w:rsid w:val="006F03ED"/>
    <w:rsid w:val="00706F3E"/>
    <w:rsid w:val="007246EF"/>
    <w:rsid w:val="007258CE"/>
    <w:rsid w:val="007317FD"/>
    <w:rsid w:val="00733C60"/>
    <w:rsid w:val="007677B4"/>
    <w:rsid w:val="0077317A"/>
    <w:rsid w:val="0078110E"/>
    <w:rsid w:val="007C5AB5"/>
    <w:rsid w:val="007D6D42"/>
    <w:rsid w:val="007E0A14"/>
    <w:rsid w:val="007E3A00"/>
    <w:rsid w:val="007F0C59"/>
    <w:rsid w:val="007F2259"/>
    <w:rsid w:val="007F2CDE"/>
    <w:rsid w:val="00803E0F"/>
    <w:rsid w:val="00834CAA"/>
    <w:rsid w:val="008406A6"/>
    <w:rsid w:val="00842DB1"/>
    <w:rsid w:val="008704B8"/>
    <w:rsid w:val="0089319F"/>
    <w:rsid w:val="008B54C2"/>
    <w:rsid w:val="008B56B3"/>
    <w:rsid w:val="008C060D"/>
    <w:rsid w:val="008F03AF"/>
    <w:rsid w:val="009034D0"/>
    <w:rsid w:val="00924D95"/>
    <w:rsid w:val="00945CC6"/>
    <w:rsid w:val="009932F4"/>
    <w:rsid w:val="009B7C3E"/>
    <w:rsid w:val="009F3C68"/>
    <w:rsid w:val="00A01847"/>
    <w:rsid w:val="00A1545C"/>
    <w:rsid w:val="00A23F29"/>
    <w:rsid w:val="00A25A8C"/>
    <w:rsid w:val="00A52192"/>
    <w:rsid w:val="00A73C0C"/>
    <w:rsid w:val="00AB4FF7"/>
    <w:rsid w:val="00AD7D66"/>
    <w:rsid w:val="00AE0687"/>
    <w:rsid w:val="00AF606C"/>
    <w:rsid w:val="00B03B2D"/>
    <w:rsid w:val="00B105D9"/>
    <w:rsid w:val="00B1296F"/>
    <w:rsid w:val="00B22221"/>
    <w:rsid w:val="00B249AB"/>
    <w:rsid w:val="00B5539E"/>
    <w:rsid w:val="00B73C6D"/>
    <w:rsid w:val="00B762B1"/>
    <w:rsid w:val="00B81266"/>
    <w:rsid w:val="00BE1489"/>
    <w:rsid w:val="00C014F2"/>
    <w:rsid w:val="00C22030"/>
    <w:rsid w:val="00C22786"/>
    <w:rsid w:val="00C232AC"/>
    <w:rsid w:val="00C30F6E"/>
    <w:rsid w:val="00C40C5E"/>
    <w:rsid w:val="00C538AB"/>
    <w:rsid w:val="00C740C5"/>
    <w:rsid w:val="00C876CD"/>
    <w:rsid w:val="00C945DD"/>
    <w:rsid w:val="00C95098"/>
    <w:rsid w:val="00CA2C38"/>
    <w:rsid w:val="00CB1B72"/>
    <w:rsid w:val="00CD5BF7"/>
    <w:rsid w:val="00CD6A0E"/>
    <w:rsid w:val="00D17FF5"/>
    <w:rsid w:val="00D37314"/>
    <w:rsid w:val="00D444CA"/>
    <w:rsid w:val="00D568EE"/>
    <w:rsid w:val="00D66687"/>
    <w:rsid w:val="00D756B5"/>
    <w:rsid w:val="00DB0DF5"/>
    <w:rsid w:val="00DC67E0"/>
    <w:rsid w:val="00DF79C6"/>
    <w:rsid w:val="00E02799"/>
    <w:rsid w:val="00E40F1A"/>
    <w:rsid w:val="00E56098"/>
    <w:rsid w:val="00E92D28"/>
    <w:rsid w:val="00EE558A"/>
    <w:rsid w:val="00EF1DA9"/>
    <w:rsid w:val="00F10A17"/>
    <w:rsid w:val="00F23E11"/>
    <w:rsid w:val="00F81996"/>
    <w:rsid w:val="00F876E1"/>
    <w:rsid w:val="00FA3993"/>
    <w:rsid w:val="00FA4C7B"/>
    <w:rsid w:val="00FA57A5"/>
    <w:rsid w:val="00FB35CF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FDEE5"/>
  <w15:docId w15:val="{9A7FEDB5-0061-425C-BCA9-7D19BBF4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7" ma:contentTypeDescription="Create a new document." ma:contentTypeScope="" ma:versionID="9c064fc110375e896fd3734ae15e50eb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387276043190ed1244415ca2ff8b13e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hidden="true" ma:internalName="SharingHintHash" ma:readOnly="true">
      <xsd:simpleType>
        <xsd:restriction base="dms:Text"/>
      </xsd:simpleType>
    </xsd:element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A3353F8F-EA8B-4F3D-8701-A0691117CB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C4E8CB-6EA2-496A-8856-73545654D6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2A1B1B-CD73-4D9D-A8B2-3DD5410E8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4BAA5B-3592-4BEE-A89F-1C0EBC9C50DA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12685</Words>
  <Characters>76111</Characters>
  <Application>Microsoft Office Word</Application>
  <DocSecurity>0</DocSecurity>
  <Lines>634</Lines>
  <Paragraphs>177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Małgorzata Nitka</cp:lastModifiedBy>
  <cp:revision>2</cp:revision>
  <cp:lastPrinted>2017-04-24T17:54:00Z</cp:lastPrinted>
  <dcterms:created xsi:type="dcterms:W3CDTF">2026-10-02T07:57:00Z</dcterms:created>
  <dcterms:modified xsi:type="dcterms:W3CDTF">2026-10-02T07:57:00Z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