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Wymagania geografia kl. VIII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2026/2027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nauczyciel – Beata Potasińska</w:t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59"/>
        <w:gridCol w:w="1810"/>
        <w:gridCol w:w="1931"/>
        <w:gridCol w:w="1979"/>
        <w:gridCol w:w="1760"/>
        <w:gridCol w:w="1698"/>
      </w:tblGrid>
      <w:tr>
        <w:trPr/>
        <w:tc>
          <w:tcPr>
            <w:tcW w:w="4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 </w:t>
            </w:r>
          </w:p>
        </w:tc>
        <w:tc>
          <w:tcPr>
            <w:tcW w:w="1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ocena dopuszczająca</w:t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dostateczna</w:t>
            </w:r>
          </w:p>
        </w:tc>
        <w:tc>
          <w:tcPr>
            <w:tcW w:w="1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dobra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dobra</w:t>
            </w:r>
          </w:p>
        </w:tc>
        <w:tc>
          <w:tcPr>
            <w:tcW w:w="1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celująca</w:t>
            </w:r>
          </w:p>
        </w:tc>
      </w:tr>
      <w:tr>
        <w:trPr/>
        <w:tc>
          <w:tcPr>
            <w:tcW w:w="4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Azja</w:t>
            </w:r>
          </w:p>
        </w:tc>
        <w:tc>
          <w:tcPr>
            <w:tcW w:w="18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 mapie umowną granicę między Europą a Azją;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 </w:t>
            </w:r>
            <w:r>
              <w:rPr>
                <w:sz w:val="20"/>
                <w:szCs w:val="20"/>
              </w:rPr>
              <w:t xml:space="preserve">odczytać z mapy współrzędne geograficzne skrajnych punktów Azji.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>opisać, na podstawie klimatogramu roczny  przebieg temperatury powietrza i opadów w klimacie zwrotnikowym monsunowym; wyjaśnić, dlaczego podstawą wyżywienia mieszkańców  Azji Wschodniej  i Południowo-Wschodniej jest ryż.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wyjaśnić, w jaki sposób  dochodzi do powstawania trzęsień ziemi; zdefiniować tsunami;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>wskazać na mapie obszar określany jako pacyficzny pierścień ognia.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na podstawie mapy położenie fizycznogeograficzne Japonii;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>wymienić podstawowe grupy produktów wytwarzanych  w Japonii.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opisać, na podstawie mapy, zróżnicowanie przestrzenne gęstości zaludnienia w Chinach.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przestrzenne zróżnicowanie poziomu  rozwoju gospodarczego Indii  na podstawie mapy;  opisać zmiany liczby ludności  w Indiach.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 mapie miejsca  wybranych konfliktów na Bliskim Wschodzie; podać najważniejsze cechy odróżniające region Bliskiego  Wschodu od innych  regionów na świecie; wymienić najważniejsze  cechy Islamu. 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obliczyć rozciągłość  południkową Azji;  opisać konsekwencje dużej rozciągłości południkowej  i równoleżnikowej Azji.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porównać warunki  klimatyczne w klimacie  zwrotnikowym suchym  i klimacie zwrotnikowym  monsunowym;  wyjaśnić różnice  w wilgotności powietrza  podczas monsunu letniego i zimowego.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opisać, na podstawie mapy  tematycznej, rozmieszczenie  płyt litosfery;  wyjaśnić związek między  przebiegiem granic płyt  litosfery a występowaniem  rowów tektonicznych,  wulkanów, trzęsień ziemi i tsunami.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uzasadnić, że Japonia jest obecnie jedną  z najpotężniejszych  i najnowocześniejszych  gospodarek świata.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najważniejsze czynniki  rozmieszczenia ludności w Chinach;  wymienić kierunki rozwoju  gospodarczego Chin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przykłady czynników  utrudniających i ułatwiających  rozwój społeczno-gospodarczy Indii;  dokonać charakterystyki  wybranych przemian  gospodarczych w Indiach.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wielkość  i rozmieszczenie złóż ropy  naftowej na Bliskim Wschodzie;  wyjaśnić znaczenie zasobów  ropy naftowej dla gospodarek  państw bliskowschodnich. </w:t>
            </w:r>
          </w:p>
        </w:tc>
        <w:tc>
          <w:tcPr>
            <w:tcW w:w="19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przywołać przykłady skrajnych  wartości zjawisk  geograficznych w Azji, w szczególności w odniesieniu  do: ukształtowania terenu,  klimatu, sieci rzecznej,  gęstości zaludnienia oraz  wartości PKB.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mechanizm  powstawania monsunu  letniego i zimowego;  opisać zastosowanie ryżu  w życiu codziennym  mieszkańców Azji  Południowo-Wschodniej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zidentyfikować prawidłowości  w rozmieszczeniu zjawisk  sejsmicznych i wulkanicznych  w odniesieniu do płyt litosfery;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 negatywny wpływ  trzęsień ziemi i tsunami na  życie człowieka.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warunki przyrodnicze,  historyczne i kulturowe oraz  określić ich wpływ na rozwój  gospodarczy kraju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i wyjaśnić dawne,  obecne oraz przyszłe  wyzwania demograficzne Chin; zaprezentować główne  kierunki rozwoju gospodarczego Chin w XXI w.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wyjątkowość struktury społecznej w Indiach; 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ocenić  rolę czynników  społecznych, w tym  kontrastów dla rozwoju   gospodarczego Indii.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dokonać ogólnej  charakterystyki kultury  Bliskiego Wschodu ze  szczególnym uwzględnieniem  struktury religijnej;  ocenić wpływ czynników  społecznych na poziom  i tempo rozwoju  gospodarczego państw na Bliskim Wschodzie  </w:t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uzasadnić na podstawie map  ogólnogeograficznych  i tematycznych, że Azja jest  obszarem wielkich  kontrastów geograficznych;  wyjaśnić zróżnicowanie  rozmieszczenia ludności w Azji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wykazać związek między  cechami klimatu  monsunowego a rytmem  upraw i „kulturą ryżu” w Azji Południowo-Wschodniej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sposoby zapobiegania  tragicznym skutkom trzęsień  ziemi i tsunami;  analizować możliwości  przewidywania  niebezpiecznych zjawisk  sejsmicznych oraz  zapobiegania ich skutkom.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ocenić wpływ warunków  przyrodniczych i społeczno kulturowych na rozwój  gospodarczy Japonii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cele, zasady oraz dokonać oceny polityki  jednego dziecka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szeregować czynniki rozwoju  gospodarczego Indii według  ich znaczenia dla sytuacji  ekonomicznej kraju i jego mieszkańców;  wyjaśnić znaczenie  przemysłu nowoczesnych  technologii w rozwoju gospodarczym Indii.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ocenić planowane kierunki  rozwoju społeczno—gospodarczego państw na   Bliskim Wschodzie  pragnących unowocześnić  strukturę swojej gospodarki  </w:t>
            </w:r>
          </w:p>
        </w:tc>
        <w:tc>
          <w:tcPr>
            <w:tcW w:w="16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przyczyny  zróżnicowania gospodarczego  państw Azji; proponować działania  zmierzające do ograniczenia  ubóstwa w najbiedniejszych  krajach Azji  wyjaśnić, dlaczego  opóźniający się monsun letni  może być przyczyną  wystąpienia klęski głodu.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korzystać z nowoczesnych  aplikacji informujących  o wystąpieniu zjawisk  sejsmicznych;  podać podstawowe zasady  zachowania podczas  wystąpienia trzęsień ziemi. 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zdefiniować problemy  mieszkańców Japonii  związane  m. in. z pogonią za sukcesem i dążeniem do  maksymalizowania  wydajności pracy.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prognozować zmiany roli  i znaczenia Chin w światowej  gospodarce i polityce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kierunki rozwoju  społecznego Indii, które mogą  mieć kluczowy wpływ na  rozwój gospodarczy  w przyszłości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wykazać wieloaspektowość  konfliktów obserwowanych  na Bliskim Wschodzi;  udowodnić funkcjonowanie  stereotypowego postrzegania  regionu Bliskiego Wschodu w świadomości wielu Europejczyków </w:t>
            </w:r>
          </w:p>
        </w:tc>
      </w:tr>
      <w:tr>
        <w:trPr/>
        <w:tc>
          <w:tcPr>
            <w:tcW w:w="4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Afryka</w:t>
            </w:r>
          </w:p>
        </w:tc>
        <w:tc>
          <w:tcPr>
            <w:tcW w:w="18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>wymienić charakterystyczne elementy środowiska przyrodniczego Afryki.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nazwać główne masy powietrza i typy opadów występujące w Afryce; wymienić strefy klimatyczne-roślinne w Afryce.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definicje terminów:  Sahel, nomadowie,  pustynnienie;  wskazać na mapie region Sahelu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pokazać położenie Kenii na mapie;  nazwać walory przyrodnicze Kenii  wskazać obszary nadwyżek  i niedoborów wody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wartości przyrostu  naturalnego w Afryce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nazwać główne surowce  mineralne występujące  w Afryce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charakterystyczne  elementy środowiska  przyrodniczego Afryki.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dowolną strefę klimatyczno-roślinną Afryki;  wskazać rejony obfitych  opadów i susz w Afryce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warunki przyrodnicze  charakterystyczne dla Sahelu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kilka walorów  turystycznych Kenii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nazwy roślin  uprawnych Afryki;  wymienić sposoby  gospodarowania w Afryce.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główne  problemy Afryki; wskazać regiony głodu  i niedożywienia w Afryce.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regiony słabiej  i lepiej rozwinięte  gospodarczo w Afryce  </w:t>
            </w:r>
          </w:p>
        </w:tc>
        <w:tc>
          <w:tcPr>
            <w:tcW w:w="19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główne cechy krajobrazów Afryki;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 genezę wybranych  elementów środowiska  przyrodniczego Afryki.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dowolną strefę klimatyczno-roślinną Afryki uwzględniając gospodarowanie człowieka w tej strefie;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rejony obfitych  opadów i susz w Afryce  określając przyczyny  występujących różnic.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sposoby tradycyjnego  gospodarowania w strefie Sahelu;  wymienić  przyczyny pustynnienia.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rodzaje turystyki,  jakie mogą być realizowane  w Kenii.  opisać problemy rolnictwa  Afryki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analizować przyczyny głodu  i niedożywienia w Afryce.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dziedziny gospodarki  mogące rozwijać się współcześnie w Afryce.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zależności między  wybranymi elementami środowiska przyrodniczego Afryki;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wykazać cechy świadczące  o zróżnicowaniu środowiska przyrodniczego Afryki;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nazwać i wskazać na mapie  przykładowe krainy w Afryce.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omówić cyrkulację mas  powietrza w strefie  międzyzwrotnikowej  wyjaśnić wzajemne  zależności między strefami  klimatycznymi i roślinnymi;  wskazać na mapie zasięgi  występowania  poszczególnych stref  klimatyczno-roślinnych w Afryce.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kierunki zmian  sposobów tradycyjnego  gospodarowania w strefie Sahelu.  określić znaczenie rozwoju  turystyki dla państw Afryki.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przyczyny  problemów rolnictwa w Afryce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</w:t>
            </w:r>
            <w:r>
              <w:rPr>
                <w:sz w:val="20"/>
                <w:szCs w:val="20"/>
              </w:rPr>
              <w:t xml:space="preserve">przedstawić sposoby  rozwiązania  problemu  głodu i niedożywienia oraz  ocenić ich skuteczność.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omówić specyfikę gospodarki państw słabo  i średnio rozwiniętych gospodarczo w Afryce;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omówić uwarunkowania  społeczne w Afryce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scharakteryzować wyjątkowe  zjawiska przyrodnicze  w Afryce i wyjaśnić ich pochodzenie;  nazwać i wskazać na mapie  przykładowe krainy Afryki i omówić ich specyfikę.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wykazać specyfikę cyrkulacji  mas powietrza nad Afryką;  wskazać konsekwencje przyrodnicze i gospodarcze cyrkulacji mas powietrza  w Afryce;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porównać strefy klimatyczno—roślinne w Afryce pod względem możliwości ich  zagospodarowania przez  człowieka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omówić przyczyny  pustynnienia i wskazać  sposoby zapobiegania temu procesowi.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możliwe  konsekwencje dla gospodarki  i środowiska przyrodniczego  Kenii związane z rozwojem  turystyki. przedstawić  przykłady  pomocy  międzynarodowej  dla społeczeństwa Afryki  i ocenić ich skuteczność.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wskazane  problemy Afryki (konflikty,  choroby).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 przyczyny  zróżnicowanego rozwoju państw Afryki. </w:t>
            </w:r>
          </w:p>
        </w:tc>
      </w:tr>
      <w:tr>
        <w:trPr/>
        <w:tc>
          <w:tcPr>
            <w:tcW w:w="4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Ameryki</w:t>
            </w:r>
          </w:p>
        </w:tc>
        <w:tc>
          <w:tcPr>
            <w:tcW w:w="18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 mapie  główne jednostki  fizycznogeograficzne  Ameryki Północnej  i Południowej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 mapie zasięg  lasów i prerii w Kanadzie.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zdefiniować pojęcia: cyklon  tropikalny, huragan, tornado,  powódź i wskazać na mapie  regiony występowania tych  zjawisk.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scharakteryzować las równikowy  wymienić wybrane nazwy  grup, plemion rdzennej  ludności Ameryki Północnej  i Południowej;  wskazać regiony, w których  nadal żyją  plemiona nie  podlegające wpływom  cywilizacji.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wielkie miasta Ameryki Południowej  i Północnej;  zdefiniować pojęcie  urbanizacji;  wskazać na mapie  megalopolis w Stanach Zjednoczonych.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elementy  środowiska przyrodniczego  Stanów  Zjednoczonych  wpływające na specyfikę tego kraju;  wyjaśnić pojęcie technopolia  i podać przykład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warunki naturalne  Ameryki Północnej  i Południowej.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czynniki  przyrodnicze wpływające na  przesunięcie granicy lasów w Kanadzie.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konsekwencje  katastrofalnych zjawisk  przyrodniczych.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znaczenie  lasu równikowego dla  Ziemi.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przyczyny zaniku  rdzennej ludności obu  Ameryk; zdefiniować pojęcia: Indianin,  Kreol, Metys, Mulat, rasizm.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problemy  wielkich miast Ameryki  Południowej;  zdefiniować pojęcie dzielnica nędzy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cechy wybranej  nowoczesnej gałęzi  przemysłu;  wymienić przyczyny  marnowania żywności  w Stanach Zjednoczonych.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scharakteryzować cechy  środowiska przyrodniczego  regionu;  scharakteryzować wody  powierzchniowe Ameryki  Południowej i Północnej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przyczyny  przekształcenia większości  prerii w obszary rolnicze.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warunki niezbędne do  uformowania się cyklonu tropikalnego;  wymienić przyrodnicze skutki  powodowane przez huragany.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>przedstawić  piętrowość  roślinną lasu  równikowego;  wymienić przyczyny  deforestacji Amazonii.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scharakteryzować zróżnicowanie etniczne społeczeństwa Ameryki Północnej i Południowej; przedstawić problemy rdzennej ludności Ameryki.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przyczyny i skutki urbanizacji pozornej;  przedstawić cechy  megalopolis.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warunki rozwoju nowoczesnych gałęzi  przemysłu w Stanach  Zjednoczonych;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na podstawie danych  statystycznych            określić  pozycję Stanów Zjednoczonych w gospodarce światowe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związki między  poszczególnymi elementami  środowiska  przyrodniczego Ameryki  Północnej i Południowej.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związki między  obszarami uprawnymi  i lasami a gospodarką  Kanady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zależności  między działalnością  człowieka a intensyfikacją  zjawisk katastrofalnych.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związki między  warunkami środowiska  lasu równikowego  a rozwojem gospodarczym  tego regionu.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i wskazać na  mapie państwa Ameryki,  w których rdzenni  mieszkańcy stanowią  znaczny odsetek  społeczeństwa.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wpływ warunków  środowiska przyrodniczego  na lokalizację  i funkcjonowanie miast  w Ameryce Południowej  i Północnej.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rolę usług  w gospodarce Stanów  Zjednoczonych.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Przedstawić, korzystając  z map tematycznych,  prawidłowości  w ukształtowaniu  powierzchni Ameryki  Północnej i Południowej.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historyczne  uwarunkowania  rozwoju rolnictwa  i gospodarki leśnej  w Kanadzie.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ocenić skalę zagrożeń jakie  stwarzają kataklizmy  naturalne w Stanach  Zjednoczonych.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szanse  i zagrożenia związane  z kontynuacją obecnej  polityki gospodarczej  Brazylii.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historyczne  zmiany sytuacji rdzennej  ludności obu Ameryk;  ocenić tendencje zmian  w relacjach między ludnością  rdzenną i napływową,  występujące w różnych  krajach obu Ameryk.  przedstawić historyczne  uwarunkowania  współczesnej sytuacji polityczno-gospodarczej  państw Ameryki Południowej i Północnej.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określić wpływ wielkich  koncernów na gospodarkę  Stanów Zjednoczonych  i świata. </w:t>
            </w:r>
          </w:p>
        </w:tc>
      </w:tr>
      <w:tr>
        <w:trPr/>
        <w:tc>
          <w:tcPr>
            <w:tcW w:w="4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Australia i Oceania</w:t>
            </w:r>
          </w:p>
        </w:tc>
        <w:tc>
          <w:tcPr>
            <w:tcW w:w="18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elementy  środowiska przyrodniczego  Australii oraz Oceanii  wpływające na specyfikę tych  obszarów.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nazwać grupy ludności zamieszkujące Australię;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regiony koncentracji  ludności w Australii.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pojęcia: Antarktyda,  Antarktyka, Arktyka;  wskazać na mapie  Antarktydę, Antarktykę, Arktykę.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wymienić jedną polską stację  badawczą funkcjonującą  w Arktyce lub Antarktyce.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wybrane  elementy środowiska  przyrodniczego Australii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najważniejsze  działy gospodarki Australii;  omówić przyczyny  nierównomiernego  rozmieszczenia ludności  Australii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cechy środowiska  przyrodniczego Antarktyki.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badania jakie są  prowadzone na stacjach polarnych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/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genezę wybranych elementów środowiska  przyrodniczego Australii oraz  wysp Oceanii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omówić relacje między  rdzennymi mieszkańcami  Australii a przybyszami z Europy;  scharakteryzować rolnictwo  Australii.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przyczyny  występowania specyficznych  warunków środowiska  przyrodniczego na obszarach  podbiegunowych.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wskazać przyczyny  zainteresowania człowieka  obszarami polarnymi;  opisać warunki życia  w polarnej stacji badawczej.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scharakteryzować klimat oraz roślinność Australii i wysp Oceanii.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zależności między  elementami środowiska  przyrodniczego  a gospodarką Australii.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opisać działalność człowieka  na obszarach  podbiegunowych.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przedstawić historię odkryć  polarnych. </w:t>
            </w:r>
          </w:p>
        </w:tc>
        <w:tc>
          <w:tcPr>
            <w:tcW w:w="169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podać przykłady  charakterystycznych zjawisk  przyrodniczych w Australii  i Oceanii oraz wyjaśnić ich pochodzenie.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jak położenie  Australii wypływa na  gospodarkę tego kraju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wyjaśnić znaczenia Traktatu Antarktycznego dla  środowiska przyrodniczego  obszarów polarnych. 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</w:t>
            </w:r>
            <w:r>
              <w:rPr>
                <w:sz w:val="20"/>
                <w:szCs w:val="20"/>
              </w:rPr>
              <w:t xml:space="preserve">ocenić znaczenie badań  polarnych dla gospodarki i nauki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LibreOffice/24.2.0.3$Windows_X86_64 LibreOffice_project/da48488a73ddd66ea24cf16bbc4f7b9c08e9bea1</Application>
  <AppVersion>15.0000</AppVersion>
  <Pages>4</Pages>
  <Words>1803</Words>
  <Characters>12321</Characters>
  <CharactersWithSpaces>14414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2026-07-24T08:02:27Z</dcterms:created>
  <dc:creator/>
  <dc:description/>
  <dc:language>pl-PL</dc:language>
  <cp:lastModifiedBy/>
  <dcterms:modified xsi:type="dcterms:W3CDTF">2026-07-24T09:55:59Z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